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646" w:rsidP="00261646" w:rsidRDefault="00261646" w14:paraId="2F7F3132" w14:textId="77777777">
      <w:pPr>
        <w:spacing w:after="0" w:line="240" w:lineRule="auto"/>
        <w:outlineLvl w:val="1"/>
        <w:rPr>
          <w:rFonts w:ascii="Arial Nova" w:hAnsi="Arial Nova" w:eastAsia="Times New Roman" w:cs="Times New Roman"/>
          <w:b w:val="1"/>
          <w:bCs w:val="1"/>
        </w:rPr>
      </w:pPr>
    </w:p>
    <w:p w:rsidRPr="00055862" w:rsidR="00261646" w:rsidP="00261646" w:rsidRDefault="00F4659E" w14:paraId="38C84269" w14:textId="3E05C31C">
      <w:pPr>
        <w:spacing w:after="0" w:line="240" w:lineRule="auto"/>
        <w:outlineLvl w:val="1"/>
        <w:rPr>
          <w:rStyle w:val="Hyperlink"/>
          <w:rFonts w:ascii="Arial Nova" w:hAnsi="Arial Nova" w:eastAsia="Times New Roman" w:cs="Times New Roman"/>
          <w:b w:val="1"/>
          <w:bCs w:val="1"/>
        </w:rPr>
      </w:pPr>
      <w:r w:rsidRPr="00055862">
        <w:rPr>
          <w:rFonts w:ascii="Arial Nova" w:hAnsi="Arial Nova" w:eastAsia="Times New Roman" w:cs="Times New Roman"/>
          <w:b w:val="1"/>
          <w:bCs w:val="1"/>
          <w:color w:val="0000FF"/>
          <w:u w:val="single"/>
        </w:rPr>
        <w:fldChar w:fldCharType="begin"/>
      </w:r>
      <w:r w:rsidRPr="00055862">
        <w:rPr>
          <w:rFonts w:ascii="Arial Nova" w:hAnsi="Arial Nova" w:eastAsia="Times New Roman" w:cs="Times New Roman"/>
          <w:b w:val="1"/>
          <w:bCs w:val="1"/>
          <w:color w:val="0000FF"/>
          <w:u w:val="single"/>
        </w:rPr>
        <w:instrText xml:space="preserve"> HYPERLINK "https://anthropology.unc.edu/" </w:instrText>
      </w:r>
      <w:r w:rsidRPr="00055862">
        <w:rPr>
          <w:rFonts w:ascii="Arial Nova" w:hAnsi="Arial Nova" w:eastAsia="Times New Roman" w:cs="Times New Roman"/>
          <w:b/>
          <w:bCs/>
          <w:color w:val="0000FF"/>
          <w:u w:val="single"/>
        </w:rPr>
      </w:r>
      <w:r w:rsidRPr="00055862">
        <w:rPr>
          <w:rFonts w:ascii="Arial Nova" w:hAnsi="Arial Nova" w:eastAsia="Times New Roman" w:cs="Times New Roman"/>
          <w:b w:val="1"/>
          <w:bCs w:val="1"/>
          <w:color w:val="0000FF"/>
          <w:u w:val="single"/>
        </w:rPr>
        <w:fldChar w:fldCharType="separate"/>
      </w:r>
      <w:r w:rsidRPr="00055862" w:rsidR="00261646">
        <w:rPr>
          <w:rStyle w:val="Hyperlink"/>
          <w:rFonts w:ascii="Arial Nova" w:hAnsi="Arial Nova" w:eastAsia="Times New Roman" w:cs="Times New Roman"/>
          <w:b w:val="1"/>
          <w:bCs w:val="1"/>
        </w:rPr>
        <w:t>Department of Anthropology</w:t>
      </w:r>
    </w:p>
    <w:p w:rsidRPr="00055862" w:rsidR="00261646" w:rsidP="00F11907" w:rsidRDefault="00F4659E" w14:paraId="78DD1461" w14:textId="16224CDC">
      <w:pPr>
        <w:spacing w:after="0" w:line="240" w:lineRule="auto"/>
        <w:rPr>
          <w:rFonts w:ascii="Arial Nova" w:hAnsi="Arial Nova" w:eastAsia="Times New Roman" w:cs="Times New Roman"/>
          <w:b w:val="1"/>
          <w:bCs w:val="1"/>
        </w:rPr>
      </w:pPr>
      <w:r w:rsidRPr="763FAEB8">
        <w:rPr>
          <w:rFonts w:ascii="Arial Nova" w:hAnsi="Arial Nova" w:eastAsia="Times New Roman" w:cs="Times New Roman"/>
          <w:b w:val="1"/>
          <w:bCs w:val="1"/>
          <w:color w:val="0000FF"/>
          <w:u w:val="single"/>
        </w:rPr>
        <w:fldChar w:fldCharType="end"/>
      </w:r>
      <w:r w:rsidRPr="763FAEB8" w:rsidR="00720DA8">
        <w:rPr>
          <w:rFonts w:ascii="Arial Nova" w:hAnsi="Arial Nova" w:eastAsia="Times New Roman" w:cs="Times New Roman"/>
          <w:b w:val="1"/>
          <w:bCs w:val="1"/>
        </w:rPr>
        <w:t>ANTH</w:t>
      </w:r>
      <w:r w:rsidRPr="763FAEB8" w:rsidR="00261646">
        <w:rPr>
          <w:rFonts w:ascii="Arial Nova" w:hAnsi="Arial Nova" w:eastAsia="Times New Roman" w:cs="Times New Roman"/>
          <w:b w:val="1"/>
          <w:bCs w:val="1"/>
        </w:rPr>
        <w:t xml:space="preserve"> 897</w:t>
      </w:r>
      <w:r w:rsidRPr="763FAEB8" w:rsidR="00EB3CC2">
        <w:rPr>
          <w:rFonts w:ascii="Arial Nova" w:hAnsi="Arial Nova" w:eastAsia="Times New Roman" w:cs="Times New Roman"/>
          <w:b w:val="1"/>
          <w:bCs w:val="1"/>
        </w:rPr>
        <w:t>-037</w:t>
      </w:r>
      <w:r w:rsidRPr="763FAEB8" w:rsidR="00F11907">
        <w:rPr>
          <w:rFonts w:ascii="Arial Nova" w:hAnsi="Arial Nova" w:eastAsia="Times New Roman" w:cs="Times New Roman"/>
          <w:b w:val="1"/>
          <w:bCs w:val="1"/>
        </w:rPr>
        <w:t xml:space="preserve">. </w:t>
      </w:r>
      <w:r w:rsidRPr="763FAEB8" w:rsidR="00EB3CC2">
        <w:rPr>
          <w:rFonts w:ascii="Arial Nova" w:hAnsi="Arial Nova" w:eastAsia="Times New Roman" w:cs="Times New Roman"/>
          <w:b w:val="1"/>
          <w:bCs w:val="1"/>
        </w:rPr>
        <w:t>Environment, Population, and Wellbeing</w:t>
      </w:r>
      <w:r w:rsidRPr="763FAEB8" w:rsidR="00875D05">
        <w:rPr>
          <w:rFonts w:ascii="Arial Nova" w:hAnsi="Arial Nova" w:eastAsia="Times New Roman" w:cs="Times New Roman"/>
          <w:b w:val="1"/>
          <w:bCs w:val="1"/>
        </w:rPr>
        <w:t xml:space="preserve"> (</w:t>
      </w:r>
      <w:r w:rsidRPr="763FAEB8" w:rsidR="00EB3CC2">
        <w:rPr>
          <w:rFonts w:ascii="Arial Nova" w:hAnsi="Arial Nova" w:eastAsia="Times New Roman" w:cs="Times New Roman"/>
          <w:b w:val="1"/>
          <w:bCs w:val="1"/>
        </w:rPr>
        <w:t>4</w:t>
      </w:r>
      <w:r w:rsidRPr="763FAEB8" w:rsidR="00875D05">
        <w:rPr>
          <w:rFonts w:ascii="Arial Nova" w:hAnsi="Arial Nova" w:eastAsia="Times New Roman" w:cs="Times New Roman"/>
          <w:b w:val="1"/>
          <w:bCs w:val="1"/>
        </w:rPr>
        <w:t>)</w:t>
      </w:r>
    </w:p>
    <w:p w:rsidRPr="00055862" w:rsidR="00F4659E" w:rsidP="00F11907" w:rsidRDefault="009E11A7" w14:paraId="1A434F2F" w14:textId="6E6CCCD7">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Instructor:</w:t>
      </w:r>
      <w:r w:rsidRPr="763FAEB8" w:rsidR="00F11907">
        <w:rPr>
          <w:rFonts w:ascii="Arial Nova" w:hAnsi="Arial Nova" w:eastAsia="Times New Roman" w:cs="Times New Roman"/>
        </w:rPr>
        <w:t xml:space="preserve"> Paul Leslie, PhD</w:t>
      </w:r>
    </w:p>
    <w:p w:rsidRPr="00055862" w:rsidR="00F11907" w:rsidP="00F11907" w:rsidRDefault="00A84020" w14:paraId="721FC77C" w14:textId="51F731AD">
      <w:pPr>
        <w:spacing w:after="0" w:line="240" w:lineRule="auto"/>
        <w:ind w:left="720"/>
        <w:rPr>
          <w:rFonts w:ascii="Arial Nova" w:hAnsi="Arial Nova" w:eastAsia="Times New Roman" w:cs="Times New Roman"/>
        </w:rPr>
      </w:pPr>
      <w:r w:rsidRPr="763FAEB8" w:rsidR="136F8787">
        <w:rPr>
          <w:rFonts w:ascii="Arial Nova" w:hAnsi="Arial Nova" w:eastAsia="Times New Roman" w:cs="Times New Roman"/>
        </w:rPr>
        <w:t>Being Offered Spring 2025</w:t>
      </w:r>
    </w:p>
    <w:p w:rsidRPr="00055862" w:rsidR="00261646" w:rsidP="00261646" w:rsidRDefault="00E41889" w14:paraId="5463C413" w14:textId="54FDB5A2">
      <w:pPr>
        <w:spacing w:after="0" w:line="240" w:lineRule="auto"/>
        <w:ind w:left="720"/>
        <w:rPr>
          <w:rFonts w:ascii="Arial Nova" w:hAnsi="Arial Nova" w:eastAsia="Times New Roman" w:cs="Times New Roman"/>
        </w:rPr>
      </w:pPr>
      <w:r w:rsidRPr="763FAEB8" w:rsidR="00E41889">
        <w:rPr>
          <w:rFonts w:ascii="Arial Nova" w:hAnsi="Arial Nova" w:eastAsia="Times New Roman" w:cs="Times New Roman"/>
        </w:rPr>
        <w:t xml:space="preserve">Concern over the relationship between population and environment abounds, but the most salient research and discussion has focused on one aspect of the relationship --human impact on the environment. In this seminar, we will be concerned with the other side of the relationship as well -- how environmental characteristics (certainly the physical and biotic environments, but also the social/economic/political environments as they interact with the above) affect population characteristics and dynamics. </w:t>
      </w:r>
      <w:r w:rsidRPr="763FAEB8" w:rsidR="00E41889">
        <w:rPr>
          <w:rFonts w:ascii="Arial Nova" w:hAnsi="Arial Nova" w:eastAsia="Times New Roman" w:cs="Times New Roman"/>
        </w:rPr>
        <w:t xml:space="preserve">These two "directional arrows" (population </w:t>
      </w:r>
      <w:r w:rsidRPr="763FAEB8" w:rsidR="0080180F">
        <w:rPr>
          <w:rFonts w:ascii="Arial Nova" w:hAnsi="Arial Nova" w:eastAsia="Times New Roman" w:cs="Times New Roman"/>
        </w:rPr>
        <w:t>-</w:t>
      </w:r>
      <w:r w:rsidRPr="763FAEB8" w:rsidR="00E41889">
        <w:rPr>
          <w:rFonts w:ascii="Arial Nova" w:hAnsi="Arial Nova" w:eastAsia="Times New Roman" w:cs="Times New Roman"/>
        </w:rPr>
        <w:t xml:space="preserve"> environment, and environment </w:t>
      </w:r>
      <w:r w:rsidRPr="763FAEB8" w:rsidR="0080180F">
        <w:rPr>
          <w:rFonts w:ascii="Arial Nova" w:hAnsi="Arial Nova" w:eastAsia="Times New Roman" w:cs="Times New Roman"/>
        </w:rPr>
        <w:t>-</w:t>
      </w:r>
      <w:r w:rsidRPr="763FAEB8" w:rsidR="00E41889">
        <w:rPr>
          <w:rFonts w:ascii="Arial Nova" w:hAnsi="Arial Nova" w:eastAsia="Times New Roman" w:cs="Times New Roman"/>
        </w:rPr>
        <w:t xml:space="preserve"> population) are of course ultimately inseparable.</w:t>
      </w:r>
      <w:r w:rsidRPr="763FAEB8" w:rsidR="00E41889">
        <w:rPr>
          <w:rFonts w:ascii="Arial Nova" w:hAnsi="Arial Nova" w:eastAsia="Times New Roman" w:cs="Times New Roman"/>
        </w:rPr>
        <w:t xml:space="preserve"> We will be concerned not only with how environmental characteristics affect human population dynamics (reproduction, family formation, movement, survival), but also with how responses to those environmental characteristics -- through mitigation or coping -- in turn affect the environment (biodiversity, land use and degradation, changes in infectious diseases, and more). That is, we will whenever </w:t>
      </w:r>
      <w:r w:rsidRPr="763FAEB8" w:rsidR="00E41889">
        <w:rPr>
          <w:rFonts w:ascii="Arial Nova" w:hAnsi="Arial Nova" w:eastAsia="Times New Roman" w:cs="Times New Roman"/>
        </w:rPr>
        <w:t>possible</w:t>
      </w:r>
      <w:r w:rsidRPr="763FAEB8" w:rsidR="00E41889">
        <w:rPr>
          <w:rFonts w:ascii="Arial Nova" w:hAnsi="Arial Nova" w:eastAsia="Times New Roman" w:cs="Times New Roman"/>
        </w:rPr>
        <w:t xml:space="preserve"> take a </w:t>
      </w:r>
      <w:r w:rsidRPr="763FAEB8" w:rsidR="00E41889">
        <w:rPr>
          <w:rFonts w:ascii="Arial Nova" w:hAnsi="Arial Nova" w:eastAsia="Times New Roman" w:cs="Times New Roman"/>
        </w:rPr>
        <w:t>systems</w:t>
      </w:r>
      <w:r w:rsidRPr="763FAEB8" w:rsidR="00E41889">
        <w:rPr>
          <w:rFonts w:ascii="Arial Nova" w:hAnsi="Arial Nova" w:eastAsia="Times New Roman" w:cs="Times New Roman"/>
        </w:rPr>
        <w:t xml:space="preserve"> view. A special emphasis will be on the biological and behavioral consequences of environmental fluctuations and unpredictability.</w:t>
      </w:r>
      <w:r>
        <w:br/>
      </w:r>
      <w:r w:rsidRPr="763FAEB8" w:rsidR="00261646">
        <w:rPr>
          <w:rFonts w:ascii="Arial Nova" w:hAnsi="Arial Nova" w:eastAsia="Times New Roman" w:cs="Times New Roman"/>
          <w:i w:val="1"/>
          <w:iCs w:val="1"/>
        </w:rPr>
        <w:t>(</w:t>
      </w:r>
      <w:r w:rsidRPr="763FAEB8" w:rsidR="00F4659E">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2005)</w:t>
      </w:r>
    </w:p>
    <w:p w:rsidRPr="00055862" w:rsidR="00F11907" w:rsidP="00261646" w:rsidRDefault="00F11907" w14:paraId="5E5B2FDB" w14:textId="77777777">
      <w:pPr>
        <w:spacing w:after="0" w:line="240" w:lineRule="auto"/>
        <w:rPr>
          <w:rFonts w:ascii="Arial Nova" w:hAnsi="Arial Nova" w:eastAsia="Times New Roman" w:cs="Times New Roman"/>
        </w:rPr>
      </w:pPr>
    </w:p>
    <w:p w:rsidRPr="00055862" w:rsidR="00261646" w:rsidP="009159AB" w:rsidRDefault="00261646" w14:paraId="550D313E" w14:textId="0185C36C">
      <w:pPr>
        <w:spacing w:after="0" w:line="240" w:lineRule="auto"/>
        <w:rPr>
          <w:rFonts w:ascii="Arial Nova" w:hAnsi="Arial Nova" w:eastAsia="Times New Roman" w:cs="Times New Roman"/>
          <w:b w:val="1"/>
          <w:bCs w:val="1"/>
        </w:rPr>
      </w:pPr>
      <w:r w:rsidRPr="763FAEB8" w:rsidR="00261646">
        <w:rPr>
          <w:rFonts w:ascii="Arial Nova" w:hAnsi="Arial Nova" w:eastAsia="Times New Roman" w:cs="Times New Roman"/>
          <w:b w:val="1"/>
          <w:bCs w:val="1"/>
        </w:rPr>
        <w:t>A</w:t>
      </w:r>
      <w:r w:rsidRPr="763FAEB8" w:rsidR="00720DA8">
        <w:rPr>
          <w:rFonts w:ascii="Arial Nova" w:hAnsi="Arial Nova" w:eastAsia="Times New Roman" w:cs="Times New Roman"/>
          <w:b w:val="1"/>
          <w:bCs w:val="1"/>
        </w:rPr>
        <w:t>NTH</w:t>
      </w:r>
      <w:r w:rsidRPr="763FAEB8" w:rsidR="00261646">
        <w:rPr>
          <w:rFonts w:ascii="Arial Nova" w:hAnsi="Arial Nova" w:eastAsia="Times New Roman" w:cs="Times New Roman"/>
          <w:b w:val="1"/>
          <w:bCs w:val="1"/>
        </w:rPr>
        <w:t xml:space="preserve"> 898</w:t>
      </w:r>
      <w:r w:rsidRPr="763FAEB8" w:rsidR="00261646">
        <w:rPr>
          <w:rFonts w:ascii="Arial Nova" w:hAnsi="Arial Nova" w:eastAsia="Times New Roman" w:cs="Times New Roman"/>
          <w:b w:val="1"/>
          <w:bCs w:val="1"/>
        </w:rPr>
        <w:t>.</w:t>
      </w:r>
      <w:r w:rsidRPr="763FAEB8" w:rsidR="009159AB">
        <w:rPr>
          <w:rFonts w:ascii="Arial Nova" w:hAnsi="Arial Nova" w:eastAsia="Times New Roman" w:cs="Times New Roman"/>
          <w:b w:val="1"/>
          <w:bCs w:val="1"/>
        </w:rPr>
        <w:t xml:space="preserve"> </w:t>
      </w:r>
      <w:bookmarkStart w:name="_Hlk23176853" w:id="0"/>
      <w:r w:rsidRPr="763FAEB8" w:rsidR="009159AB">
        <w:rPr>
          <w:rFonts w:ascii="Arial Nova" w:hAnsi="Arial Nova" w:eastAsia="Times New Roman" w:cs="Times New Roman"/>
          <w:b w:val="1"/>
          <w:bCs w:val="1"/>
        </w:rPr>
        <w:t xml:space="preserve">Human Biology and Population Health </w:t>
      </w:r>
      <w:bookmarkEnd w:id="0"/>
      <w:r w:rsidRPr="763FAEB8" w:rsidR="009159AB">
        <w:rPr>
          <w:rFonts w:ascii="Arial Nova" w:hAnsi="Arial Nova" w:eastAsia="Times New Roman" w:cs="Times New Roman"/>
          <w:b w:val="1"/>
          <w:bCs w:val="1"/>
        </w:rPr>
        <w:t>(</w:t>
      </w:r>
      <w:r w:rsidRPr="763FAEB8" w:rsidR="00261646">
        <w:rPr>
          <w:rFonts w:ascii="Arial Nova" w:hAnsi="Arial Nova" w:eastAsia="Times New Roman" w:cs="Times New Roman"/>
          <w:b w:val="1"/>
          <w:bCs w:val="1"/>
        </w:rPr>
        <w:t>3)</w:t>
      </w:r>
    </w:p>
    <w:p w:rsidRPr="00055862" w:rsidR="009159AB" w:rsidP="00261646" w:rsidRDefault="009159AB" w14:paraId="09BEC81D" w14:textId="64C54870">
      <w:pPr>
        <w:spacing w:after="0" w:line="240" w:lineRule="auto"/>
        <w:ind w:left="720"/>
        <w:rPr>
          <w:rFonts w:ascii="Arial Nova" w:hAnsi="Arial Nova" w:eastAsia="Times New Roman" w:cs="Times New Roman"/>
        </w:rPr>
      </w:pPr>
      <w:r w:rsidRPr="763FAEB8" w:rsidR="009159AB">
        <w:rPr>
          <w:rFonts w:ascii="Arial Nova" w:hAnsi="Arial Nova" w:eastAsia="Times New Roman" w:cs="Times New Roman"/>
        </w:rPr>
        <w:t>Instructor: Amanda Thompson</w:t>
      </w:r>
      <w:r w:rsidRPr="763FAEB8" w:rsidR="00F11907">
        <w:rPr>
          <w:rFonts w:ascii="Arial Nova" w:hAnsi="Arial Nova" w:eastAsia="Times New Roman" w:cs="Times New Roman"/>
        </w:rPr>
        <w:t>, PhD</w:t>
      </w:r>
    </w:p>
    <w:p w:rsidRPr="00055862" w:rsidR="009E11A7" w:rsidP="763FAEB8" w:rsidRDefault="002125EA" w14:paraId="1A02FCB9" w14:textId="6CDD00C4">
      <w:pPr>
        <w:spacing w:after="0" w:line="240" w:lineRule="auto"/>
        <w:ind w:left="720"/>
        <w:rPr>
          <w:rFonts w:ascii="Arial Nova" w:hAnsi="Arial Nova" w:eastAsia="Times New Roman" w:cs="Times New Roman"/>
        </w:rPr>
      </w:pPr>
      <w:r w:rsidRPr="763FAEB8" w:rsidR="002125EA">
        <w:rPr>
          <w:rFonts w:ascii="Arial Nova" w:hAnsi="Arial Nova" w:eastAsia="Times New Roman" w:cs="Times New Roman"/>
        </w:rPr>
        <w:t>Last offered</w:t>
      </w:r>
      <w:r w:rsidRPr="763FAEB8" w:rsidR="001A5D1A">
        <w:rPr>
          <w:rFonts w:ascii="Arial Nova" w:hAnsi="Arial Nova" w:eastAsia="Times New Roman" w:cs="Times New Roman"/>
        </w:rPr>
        <w:t xml:space="preserve">: </w:t>
      </w:r>
      <w:r w:rsidRPr="763FAEB8" w:rsidR="009159AB">
        <w:rPr>
          <w:rFonts w:ascii="Arial Nova" w:hAnsi="Arial Nova" w:eastAsia="Times New Roman" w:cs="Times New Roman"/>
        </w:rPr>
        <w:t>S</w:t>
      </w:r>
      <w:r w:rsidRPr="763FAEB8" w:rsidR="00F4659E">
        <w:rPr>
          <w:rFonts w:ascii="Arial Nova" w:hAnsi="Arial Nova" w:eastAsia="Times New Roman" w:cs="Times New Roman"/>
        </w:rPr>
        <w:t>prin</w:t>
      </w:r>
      <w:r w:rsidRPr="763FAEB8" w:rsidR="575E68B5">
        <w:rPr>
          <w:rFonts w:ascii="Arial Nova" w:hAnsi="Arial Nova" w:eastAsia="Times New Roman" w:cs="Times New Roman"/>
        </w:rPr>
        <w:t>g 2</w:t>
      </w:r>
      <w:r w:rsidRPr="763FAEB8" w:rsidR="575E68B5">
        <w:rPr>
          <w:rFonts w:ascii="Arial Nova" w:hAnsi="Arial Nova" w:eastAsia="Times New Roman" w:cs="Times New Roman"/>
        </w:rPr>
        <w:t>020</w:t>
      </w:r>
      <w:r w:rsidRPr="763FAEB8" w:rsidR="575E68B5">
        <w:rPr>
          <w:rFonts w:ascii="Arial Nova" w:hAnsi="Arial Nova" w:eastAsia="Times New Roman" w:cs="Times New Roman"/>
        </w:rPr>
        <w:t xml:space="preserve"> </w:t>
      </w:r>
    </w:p>
    <w:p w:rsidRPr="00055862" w:rsidR="00261646" w:rsidP="00261646" w:rsidRDefault="00261646" w14:paraId="7626F64E" w14:textId="5ACE1175">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This course explores the biological and behavioral characteristics of human populations from a biocultural and evolutionary perspective. We will examine the environmental and social factors that shape human biology and health from the cellular to the societal levels, from conception to old age, and across a range of comparative settings. Topics will </w:t>
      </w:r>
      <w:r w:rsidRPr="763FAEB8" w:rsidR="00261646">
        <w:rPr>
          <w:rFonts w:ascii="Arial Nova" w:hAnsi="Arial Nova" w:eastAsia="Times New Roman" w:cs="Times New Roman"/>
        </w:rPr>
        <w:t>include:</w:t>
      </w:r>
      <w:r w:rsidRPr="763FAEB8" w:rsidR="00261646">
        <w:rPr>
          <w:rFonts w:ascii="Arial Nova" w:hAnsi="Arial Nova" w:eastAsia="Times New Roman" w:cs="Times New Roman"/>
        </w:rPr>
        <w:t xml:space="preserve"> epigenetics, nutrition and metabolism, growth and development, fertility and reproduction, immunology, cardiovascular health, and aging. Throughout the class, we will draw on classic studies and modern approaches from human biology, public </w:t>
      </w:r>
      <w:r w:rsidRPr="763FAEB8" w:rsidR="00261646">
        <w:rPr>
          <w:rFonts w:ascii="Arial Nova" w:hAnsi="Arial Nova" w:eastAsia="Times New Roman" w:cs="Times New Roman"/>
        </w:rPr>
        <w:t>health</w:t>
      </w:r>
      <w:r w:rsidRPr="763FAEB8" w:rsidR="00261646">
        <w:rPr>
          <w:rFonts w:ascii="Arial Nova" w:hAnsi="Arial Nova" w:eastAsia="Times New Roman" w:cs="Times New Roman"/>
        </w:rPr>
        <w:t xml:space="preserve"> and medical anthropology to explore the multi-faceted determinants of human biology and health. </w:t>
      </w:r>
      <w:r>
        <w:br/>
      </w:r>
      <w:r w:rsidRPr="763FAEB8" w:rsidR="00261646">
        <w:rPr>
          <w:rFonts w:ascii="Arial Nova" w:hAnsi="Arial Nova" w:eastAsia="Times New Roman" w:cs="Times New Roman"/>
          <w:i w:val="1"/>
          <w:iCs w:val="1"/>
        </w:rPr>
        <w:t>(</w:t>
      </w:r>
      <w:r w:rsidRPr="763FAEB8" w:rsidR="00F4659E">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January 2016)</w:t>
      </w:r>
    </w:p>
    <w:p w:rsidRPr="00055862" w:rsidR="00F54E67" w:rsidP="763FAEB8" w:rsidRDefault="00F54E67" w14:paraId="77A87E7F" w14:textId="71612AAC">
      <w:pPr>
        <w:pStyle w:val="Normal"/>
        <w:spacing w:after="0" w:line="240" w:lineRule="auto"/>
        <w:outlineLvl w:val="1"/>
        <w:rPr>
          <w:rFonts w:ascii="Arial Nova" w:hAnsi="Arial Nova" w:eastAsia="Times New Roman" w:cs="Times New Roman"/>
          <w:b w:val="1"/>
          <w:bCs w:val="1"/>
        </w:rPr>
      </w:pPr>
      <w:bookmarkStart w:name="section-1" w:id="1"/>
      <w:bookmarkStart w:name="Biostatistics" w:id="2"/>
      <w:bookmarkEnd w:id="1"/>
      <w:bookmarkEnd w:id="2"/>
    </w:p>
    <w:p w:rsidRPr="00415BD4" w:rsidR="00415BD4" w:rsidP="763FAEB8" w:rsidRDefault="00261646" w14:paraId="5C999DFE" w14:textId="2D41CDE3">
      <w:pPr>
        <w:spacing w:after="0" w:line="240" w:lineRule="auto"/>
        <w:outlineLvl w:val="1"/>
        <w:rPr>
          <w:rFonts w:ascii="Arial Nova" w:hAnsi="Arial Nova" w:eastAsia="Times New Roman" w:cs="Times New Roman"/>
          <w:b w:val="1"/>
          <w:bCs w:val="1"/>
          <w:color w:val="auto"/>
          <w:u w:val="single"/>
        </w:rPr>
      </w:pPr>
      <w:r w:rsidRPr="763FAEB8" w:rsidR="00261646">
        <w:rPr>
          <w:rFonts w:ascii="Arial Nova" w:hAnsi="Arial Nova" w:eastAsia="Times New Roman" w:cs="Times New Roman"/>
          <w:b w:val="1"/>
          <w:bCs w:val="1"/>
          <w:color w:val="auto"/>
          <w:u w:val="single"/>
        </w:rPr>
        <w:t>Department of Economics</w:t>
      </w:r>
    </w:p>
    <w:p w:rsidR="00415BD4" w:rsidP="009E11A7" w:rsidRDefault="00415BD4" w14:paraId="7974C548" w14:textId="77777777" w14:noSpellErr="1">
      <w:pPr>
        <w:spacing w:after="0" w:line="240" w:lineRule="auto"/>
        <w:rPr>
          <w:rFonts w:ascii="Arial Nova" w:hAnsi="Arial Nova" w:eastAsia="Times New Roman" w:cs="Times New Roman"/>
          <w:b w:val="1"/>
          <w:bCs w:val="1"/>
        </w:rPr>
      </w:pPr>
      <w:r w:rsidRPr="763FAEB8" w:rsidR="00415BD4">
        <w:rPr>
          <w:rFonts w:ascii="Arial Nova" w:hAnsi="Arial Nova" w:eastAsia="Times New Roman" w:cs="Times New Roman"/>
          <w:b w:val="1"/>
          <w:bCs w:val="1"/>
        </w:rPr>
        <w:t>ECON 775. Applied Econo</w:t>
      </w:r>
      <w:r w:rsidRPr="763FAEB8" w:rsidR="00415BD4">
        <w:rPr>
          <w:rFonts w:ascii="Arial Nova" w:hAnsi="Arial Nova" w:eastAsia="Times New Roman" w:cs="Times New Roman"/>
          <w:b w:val="1"/>
          <w:bCs w:val="1"/>
        </w:rPr>
        <w:t>metric Analysis (3)</w:t>
      </w:r>
    </w:p>
    <w:p w:rsidR="00415BD4" w:rsidP="009E11A7" w:rsidRDefault="00415BD4" w14:paraId="7E2930DB" w14:textId="257204B7">
      <w:pPr>
        <w:spacing w:after="0" w:line="240" w:lineRule="auto"/>
        <w:rPr>
          <w:rFonts w:ascii="Arial Nova" w:hAnsi="Arial Nova" w:eastAsia="Times New Roman" w:cs="Times New Roman"/>
        </w:rPr>
      </w:pPr>
      <w:r>
        <w:rPr>
          <w:rFonts w:ascii="Arial Nova" w:hAnsi="Arial Nova" w:eastAsia="Times New Roman" w:cs="Times New Roman"/>
          <w:b/>
          <w:bCs/>
        </w:rPr>
        <w:tab/>
      </w:r>
      <w:r w:rsidR="00415BD4">
        <w:rPr>
          <w:rFonts w:ascii="Arial Nova" w:hAnsi="Arial Nova" w:eastAsia="Times New Roman" w:cs="Times New Roman"/>
        </w:rPr>
        <w:t>Instructor: TBD</w:t>
      </w:r>
    </w:p>
    <w:p w:rsidR="00415BD4" w:rsidP="763FAEB8" w:rsidRDefault="00415BD4" w14:paraId="7D67A935" w14:textId="5BFDE3F5" w14:noSpellErr="1">
      <w:pPr>
        <w:spacing w:after="0" w:line="240" w:lineRule="auto"/>
        <w:rPr>
          <w:rFonts w:ascii="Arial Nova" w:hAnsi="Arial Nova" w:eastAsia="Times New Roman" w:cs="Times New Roman"/>
        </w:rPr>
      </w:pPr>
      <w:r>
        <w:rPr>
          <w:rFonts w:ascii="Arial Nova" w:hAnsi="Arial Nova" w:eastAsia="Times New Roman" w:cs="Times New Roman"/>
        </w:rPr>
        <w:tab/>
      </w:r>
      <w:r w:rsidRPr="763FAEB8" w:rsidR="00415BD4">
        <w:rPr>
          <w:rFonts w:ascii="Arial Nova" w:hAnsi="Arial Nova" w:eastAsia="Times New Roman" w:cs="Times New Roman"/>
        </w:rPr>
        <w:t>Last offered: Spring 2022</w:t>
      </w:r>
    </w:p>
    <w:p w:rsidR="00415BD4" w:rsidP="00415BD4" w:rsidRDefault="00415BD4" w14:paraId="01179CEB" w14:textId="17FE2E53">
      <w:pPr>
        <w:spacing w:after="0" w:line="240" w:lineRule="auto"/>
        <w:ind w:left="720"/>
        <w:rPr>
          <w:rFonts w:ascii="Arial Nova" w:hAnsi="Arial Nova" w:eastAsia="Times New Roman" w:cs="Times New Roman"/>
        </w:rPr>
      </w:pPr>
      <w:r w:rsidRPr="763FAEB8" w:rsidR="00415BD4">
        <w:rPr>
          <w:rFonts w:ascii="Arial Nova" w:hAnsi="Arial Nova" w:eastAsia="Times New Roman" w:cs="Times New Roman"/>
        </w:rPr>
        <w:t>Econometrics is the application of statistical methods and economic theory to the problem of identifying, estimating, and testing economic models. This course covers concepts and methods used in empirical economic research. Topics include the classical single</w:t>
      </w:r>
      <w:r w:rsidRPr="763FAEB8" w:rsidR="00415BD4">
        <w:rPr>
          <w:rFonts w:ascii="Cambria Math" w:hAnsi="Cambria Math" w:eastAsia="Times New Roman" w:cs="Cambria Math"/>
        </w:rPr>
        <w:t>‐</w:t>
      </w:r>
      <w:r w:rsidRPr="763FAEB8" w:rsidR="00415BD4">
        <w:rPr>
          <w:rFonts w:ascii="Arial Nova" w:hAnsi="Arial Nova" w:eastAsia="Times New Roman" w:cs="Times New Roman"/>
        </w:rPr>
        <w:t xml:space="preserve">equation regression model, multiple regression models, discrete and categorical dependent variables, instrumental </w:t>
      </w:r>
      <w:r w:rsidRPr="763FAEB8" w:rsidR="00415BD4">
        <w:rPr>
          <w:rFonts w:ascii="Arial Nova" w:hAnsi="Arial Nova" w:eastAsia="Times New Roman" w:cs="Times New Roman"/>
        </w:rPr>
        <w:t>variables</w:t>
      </w:r>
      <w:r w:rsidRPr="763FAEB8" w:rsidR="00415BD4">
        <w:rPr>
          <w:rFonts w:ascii="Arial Nova" w:hAnsi="Arial Nova" w:eastAsia="Times New Roman" w:cs="Times New Roman"/>
        </w:rPr>
        <w:t xml:space="preserve"> and longitudinal data. Students will learn the theory and assumptions behind each of the estimation methods so that they can </w:t>
      </w:r>
      <w:r w:rsidRPr="763FAEB8" w:rsidR="00415BD4">
        <w:rPr>
          <w:rFonts w:ascii="Arial Nova" w:hAnsi="Arial Nova" w:eastAsia="Times New Roman" w:cs="Times New Roman"/>
        </w:rPr>
        <w:t>determine</w:t>
      </w:r>
      <w:r w:rsidRPr="763FAEB8" w:rsidR="00415BD4">
        <w:rPr>
          <w:rFonts w:ascii="Arial Nova" w:hAnsi="Arial Nova" w:eastAsia="Times New Roman" w:cs="Times New Roman"/>
        </w:rPr>
        <w:t xml:space="preserve"> the </w:t>
      </w:r>
      <w:r w:rsidRPr="763FAEB8" w:rsidR="00415BD4">
        <w:rPr>
          <w:rFonts w:ascii="Arial Nova" w:hAnsi="Arial Nova" w:eastAsia="Times New Roman" w:cs="Times New Roman"/>
        </w:rPr>
        <w:t>appropriate method</w:t>
      </w:r>
      <w:r w:rsidRPr="763FAEB8" w:rsidR="00415BD4">
        <w:rPr>
          <w:rFonts w:ascii="Arial Nova" w:hAnsi="Arial Nova" w:eastAsia="Times New Roman" w:cs="Times New Roman"/>
        </w:rPr>
        <w:t xml:space="preserve"> for any </w:t>
      </w:r>
      <w:r w:rsidRPr="763FAEB8" w:rsidR="00415BD4">
        <w:rPr>
          <w:rFonts w:ascii="Arial Nova" w:hAnsi="Arial Nova" w:eastAsia="Times New Roman" w:cs="Times New Roman"/>
        </w:rPr>
        <w:t>particular analysis</w:t>
      </w:r>
      <w:r w:rsidRPr="763FAEB8" w:rsidR="00415BD4">
        <w:rPr>
          <w:rFonts w:ascii="Arial Nova" w:hAnsi="Arial Nova" w:eastAsia="Times New Roman" w:cs="Times New Roman"/>
        </w:rPr>
        <w:t>.</w:t>
      </w:r>
      <w:r w:rsidRPr="763FAEB8" w:rsidR="00415BD4">
        <w:rPr>
          <w:rFonts w:ascii="Arial Nova" w:hAnsi="Arial Nova" w:eastAsia="Times New Roman" w:cs="Times New Roman"/>
        </w:rPr>
        <w:t xml:space="preserve"> </w:t>
      </w:r>
      <w:r w:rsidRPr="763FAEB8" w:rsidR="00415BD4">
        <w:rPr>
          <w:rFonts w:ascii="Arial Nova" w:hAnsi="Arial Nova" w:eastAsia="Times New Roman" w:cs="Times New Roman"/>
        </w:rPr>
        <w:t>The target audience for the course is primarily graduate students from outside economics such as students from the Business School and policy focused departments in Arts and Sciences and the School of Public Health who want a comprehensive introduction</w:t>
      </w:r>
      <w:r w:rsidRPr="763FAEB8" w:rsidR="00415BD4">
        <w:rPr>
          <w:rFonts w:ascii="Arial Nova" w:hAnsi="Arial Nova" w:eastAsia="Times New Roman" w:cs="Times New Roman"/>
        </w:rPr>
        <w:t xml:space="preserve"> to</w:t>
      </w:r>
      <w:r w:rsidRPr="763FAEB8" w:rsidR="00415BD4">
        <w:rPr>
          <w:rFonts w:ascii="Arial Nova" w:hAnsi="Arial Nova" w:eastAsia="Times New Roman" w:cs="Times New Roman"/>
        </w:rPr>
        <w:t xml:space="preserve"> econometric methods. </w:t>
      </w:r>
    </w:p>
    <w:p w:rsidR="00415BD4" w:rsidP="009E11A7" w:rsidRDefault="00415BD4" w14:paraId="20FA8C0A" w14:textId="3EFFB832">
      <w:pPr>
        <w:spacing w:after="0" w:line="240" w:lineRule="auto"/>
        <w:rPr>
          <w:rFonts w:ascii="Arial Nova" w:hAnsi="Arial Nova" w:eastAsia="Times New Roman" w:cs="Times New Roman"/>
          <w:b w:val="1"/>
          <w:bCs w:val="1"/>
        </w:rPr>
      </w:pPr>
      <w:r>
        <w:rPr>
          <w:rFonts w:ascii="Arial Nova" w:hAnsi="Arial Nova" w:eastAsia="Times New Roman" w:cs="Times New Roman"/>
        </w:rPr>
        <w:tab/>
      </w:r>
      <w:r w:rsidR="00415BD4">
        <w:rPr>
          <w:rFonts w:ascii="Arial Nova" w:hAnsi="Arial Nova" w:eastAsia="Times New Roman" w:cs="Times New Roman"/>
          <w:b w:val="1"/>
          <w:bCs w:val="1"/>
        </w:rPr>
        <w:t xml:space="preserve"> </w:t>
      </w:r>
    </w:p>
    <w:p w:rsidRPr="00055862" w:rsidR="00261646" w:rsidP="009E11A7" w:rsidRDefault="00720DA8" w14:paraId="56DB1E89" w14:textId="39DAFBCC">
      <w:pPr>
        <w:spacing w:after="0" w:line="240" w:lineRule="auto"/>
        <w:rPr>
          <w:rFonts w:ascii="Arial Nova" w:hAnsi="Arial Nova" w:eastAsia="Times New Roman" w:cs="Times New Roman"/>
        </w:rPr>
      </w:pPr>
      <w:r w:rsidRPr="763FAEB8" w:rsidR="00720DA8">
        <w:rPr>
          <w:rFonts w:ascii="Arial Nova" w:hAnsi="Arial Nova" w:eastAsia="Times New Roman" w:cs="Times New Roman"/>
          <w:b w:val="1"/>
          <w:bCs w:val="1"/>
        </w:rPr>
        <w:t>ECON</w:t>
      </w:r>
      <w:r w:rsidRPr="763FAEB8" w:rsidR="00261646">
        <w:rPr>
          <w:rFonts w:ascii="Arial Nova" w:hAnsi="Arial Nova" w:eastAsia="Times New Roman" w:cs="Times New Roman"/>
          <w:b w:val="1"/>
          <w:bCs w:val="1"/>
        </w:rPr>
        <w:t xml:space="preserve"> 85</w:t>
      </w:r>
      <w:r w:rsidRPr="763FAEB8" w:rsidR="00875D05">
        <w:rPr>
          <w:rFonts w:ascii="Arial Nova" w:hAnsi="Arial Nova" w:eastAsia="Times New Roman" w:cs="Times New Roman"/>
          <w:b w:val="1"/>
          <w:bCs w:val="1"/>
        </w:rPr>
        <w:t>0</w:t>
      </w:r>
      <w:r w:rsidRPr="763FAEB8" w:rsidR="00384F6E">
        <w:rPr>
          <w:rFonts w:ascii="Arial Nova" w:hAnsi="Arial Nova" w:eastAsia="Times New Roman" w:cs="Times New Roman"/>
          <w:b w:val="1"/>
          <w:bCs w:val="1"/>
        </w:rPr>
        <w:t xml:space="preserve">. </w:t>
      </w:r>
      <w:r w:rsidRPr="763FAEB8" w:rsidR="009E11A7">
        <w:rPr>
          <w:rFonts w:ascii="Arial Nova" w:hAnsi="Arial Nova" w:eastAsia="Times New Roman" w:cs="Times New Roman"/>
          <w:b w:val="1"/>
          <w:bCs w:val="1"/>
        </w:rPr>
        <w:t>Health Economics (3)</w:t>
      </w:r>
    </w:p>
    <w:p w:rsidRPr="00055862" w:rsidR="00041525" w:rsidP="00041525" w:rsidRDefault="009E11A7" w14:paraId="62DCE9D3" w14:textId="1B511559">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Instructor: </w:t>
      </w:r>
      <w:r w:rsidRPr="763FAEB8" w:rsidR="00E26967">
        <w:rPr>
          <w:rFonts w:ascii="Arial Nova" w:hAnsi="Arial Nova" w:eastAsia="Times New Roman" w:cs="Times New Roman"/>
        </w:rPr>
        <w:t xml:space="preserve">Andres Hincapie </w:t>
      </w:r>
    </w:p>
    <w:p w:rsidRPr="00055862" w:rsidR="009E11A7" w:rsidP="009E11A7" w:rsidRDefault="000245DE" w14:paraId="4DEAFA10" w14:textId="3D558471">
      <w:pPr>
        <w:spacing w:after="0" w:line="240" w:lineRule="auto"/>
        <w:ind w:left="720"/>
        <w:rPr>
          <w:rFonts w:ascii="Arial Nova" w:hAnsi="Arial Nova" w:eastAsia="Times New Roman" w:cs="Times New Roman"/>
        </w:rPr>
      </w:pPr>
      <w:r w:rsidRPr="763FAEB8" w:rsidR="000245DE">
        <w:rPr>
          <w:rFonts w:ascii="Arial Nova" w:hAnsi="Arial Nova" w:eastAsia="Times New Roman" w:cs="Times New Roman"/>
        </w:rPr>
        <w:t>Last offered:</w:t>
      </w:r>
      <w:r w:rsidRPr="763FAEB8" w:rsidR="00E26967">
        <w:rPr>
          <w:rFonts w:ascii="Arial Nova" w:hAnsi="Arial Nova" w:eastAsia="Times New Roman" w:cs="Times New Roman"/>
        </w:rPr>
        <w:t xml:space="preserve"> </w:t>
      </w:r>
      <w:r w:rsidRPr="763FAEB8" w:rsidR="00E26967">
        <w:rPr>
          <w:rFonts w:ascii="Arial Nova" w:hAnsi="Arial Nova" w:eastAsia="Times New Roman" w:cs="Times New Roman"/>
        </w:rPr>
        <w:t>F</w:t>
      </w:r>
      <w:r w:rsidRPr="763FAEB8" w:rsidR="66A5CBA8">
        <w:rPr>
          <w:rFonts w:ascii="Arial Nova" w:hAnsi="Arial Nova" w:eastAsia="Times New Roman" w:cs="Times New Roman"/>
        </w:rPr>
        <w:t xml:space="preserve">all 2024 </w:t>
      </w:r>
      <w:r w:rsidRPr="763FAEB8" w:rsidR="007609F5">
        <w:rPr>
          <w:rFonts w:ascii="Arial Nova" w:hAnsi="Arial Nova" w:eastAsia="Times New Roman" w:cs="Times New Roman"/>
        </w:rPr>
        <w:t xml:space="preserve">(will only count as credit if taught by CPC fellow, Donna </w:t>
      </w:r>
      <w:r w:rsidRPr="763FAEB8" w:rsidR="007609F5">
        <w:rPr>
          <w:rFonts w:ascii="Arial Nova" w:hAnsi="Arial Nova" w:eastAsia="Times New Roman" w:cs="Times New Roman"/>
        </w:rPr>
        <w:t>Gilleskie</w:t>
      </w:r>
      <w:r w:rsidRPr="763FAEB8" w:rsidR="007609F5">
        <w:rPr>
          <w:rFonts w:ascii="Arial Nova" w:hAnsi="Arial Nova" w:eastAsia="Times New Roman" w:cs="Times New Roman"/>
        </w:rPr>
        <w:t>, PhD)</w:t>
      </w:r>
    </w:p>
    <w:p w:rsidRPr="00055862" w:rsidR="00BF5B50" w:rsidP="00BF5B50" w:rsidRDefault="00BF5B50" w14:paraId="19F68D41" w14:textId="77777777">
      <w:pPr>
        <w:spacing w:after="0" w:line="240" w:lineRule="auto"/>
        <w:ind w:left="720"/>
        <w:rPr>
          <w:rFonts w:ascii="Arial Nova" w:hAnsi="Arial Nova" w:eastAsia="Times New Roman" w:cs="Times New Roman"/>
        </w:rPr>
      </w:pPr>
      <w:r w:rsidRPr="763FAEB8" w:rsidR="00BF5B50">
        <w:rPr>
          <w:rFonts w:ascii="Arial Nova" w:hAnsi="Arial Nova" w:eastAsia="Times New Roman" w:cs="Times New Roman"/>
        </w:rPr>
        <w:t xml:space="preserve">Measurement and modeling of the demand for medical care, the demand for and supply of health insurance, and the incorporation of health, medical care, and health insurance in </w:t>
      </w:r>
      <w:r w:rsidRPr="763FAEB8" w:rsidR="00BF5B50">
        <w:rPr>
          <w:rFonts w:ascii="Arial Nova" w:hAnsi="Arial Nova" w:eastAsia="Times New Roman" w:cs="Times New Roman"/>
        </w:rPr>
        <w:t>determining</w:t>
      </w:r>
      <w:r w:rsidRPr="763FAEB8" w:rsidR="00BF5B50">
        <w:rPr>
          <w:rFonts w:ascii="Arial Nova" w:hAnsi="Arial Nova" w:eastAsia="Times New Roman" w:cs="Times New Roman"/>
        </w:rPr>
        <w:t xml:space="preserve"> both short and long run labor supply.</w:t>
      </w:r>
    </w:p>
    <w:p w:rsidRPr="00055862" w:rsidR="00BF5B50" w:rsidP="00BF5B50" w:rsidRDefault="00BF5B50" w14:paraId="68CAC0FD" w14:textId="1287C5E1">
      <w:pPr>
        <w:spacing w:after="0" w:line="240" w:lineRule="auto"/>
        <w:ind w:left="720"/>
        <w:rPr>
          <w:rFonts w:ascii="Arial Nova" w:hAnsi="Arial Nova" w:eastAsia="Times New Roman" w:cs="Times New Roman"/>
        </w:rPr>
      </w:pPr>
      <w:r w:rsidRPr="763FAEB8" w:rsidR="00BF5B50">
        <w:rPr>
          <w:rFonts w:ascii="Arial Nova" w:hAnsi="Arial Nova" w:eastAsia="Times New Roman" w:cs="Times New Roman"/>
        </w:rPr>
        <w:t>Pre</w:t>
      </w:r>
      <w:r w:rsidRPr="763FAEB8" w:rsidR="009F3D4C">
        <w:rPr>
          <w:rFonts w:ascii="Arial Nova" w:hAnsi="Arial Nova" w:eastAsia="Times New Roman" w:cs="Times New Roman"/>
        </w:rPr>
        <w:t>-</w:t>
      </w:r>
      <w:r w:rsidRPr="763FAEB8" w:rsidR="00BF5B50">
        <w:rPr>
          <w:rFonts w:ascii="Arial Nova" w:hAnsi="Arial Nova" w:eastAsia="Times New Roman" w:cs="Times New Roman"/>
        </w:rPr>
        <w:t>requisites: ECON 710 and 771; permission of the instructor for students lacking the prerequisites.</w:t>
      </w:r>
      <w:r w:rsidRPr="763FAEB8" w:rsidR="009E11A7">
        <w:rPr>
          <w:rFonts w:ascii="Arial Nova" w:hAnsi="Arial Nova" w:eastAsia="Times New Roman" w:cs="Times New Roman"/>
          <w:i w:val="1"/>
          <w:iCs w:val="1"/>
        </w:rPr>
        <w:t xml:space="preserve"> (Approved December 2011) </w:t>
      </w:r>
    </w:p>
    <w:p w:rsidRPr="00055862" w:rsidR="009F3D4C" w:rsidP="00261646" w:rsidRDefault="009F3D4C" w14:paraId="39136F15" w14:textId="77777777">
      <w:pPr>
        <w:spacing w:after="0" w:line="240" w:lineRule="auto"/>
        <w:rPr>
          <w:rFonts w:ascii="Arial Nova" w:hAnsi="Arial Nova" w:eastAsia="Times New Roman" w:cs="Times New Roman"/>
        </w:rPr>
      </w:pPr>
    </w:p>
    <w:p w:rsidRPr="00055862" w:rsidR="00261646" w:rsidP="009E11A7" w:rsidRDefault="00720DA8" w14:paraId="489F1C78" w14:textId="251BEA62">
      <w:pPr>
        <w:spacing w:after="0" w:line="240" w:lineRule="auto"/>
        <w:rPr>
          <w:rFonts w:ascii="Arial Nova" w:hAnsi="Arial Nova" w:eastAsia="Times New Roman" w:cs="Times New Roman"/>
        </w:rPr>
      </w:pPr>
      <w:r w:rsidRPr="763FAEB8" w:rsidR="00720DA8">
        <w:rPr>
          <w:rFonts w:ascii="Arial Nova" w:hAnsi="Arial Nova" w:eastAsia="Times New Roman" w:cs="Times New Roman"/>
          <w:b w:val="1"/>
          <w:bCs w:val="1"/>
        </w:rPr>
        <w:t>ECON</w:t>
      </w:r>
      <w:r w:rsidRPr="763FAEB8" w:rsidR="00261646">
        <w:rPr>
          <w:rFonts w:ascii="Arial Nova" w:hAnsi="Arial Nova" w:eastAsia="Times New Roman" w:cs="Times New Roman"/>
          <w:b w:val="1"/>
          <w:bCs w:val="1"/>
        </w:rPr>
        <w:t xml:space="preserve"> 880</w:t>
      </w:r>
      <w:r w:rsidRPr="763FAEB8" w:rsidR="00384F6E">
        <w:rPr>
          <w:rFonts w:ascii="Arial Nova" w:hAnsi="Arial Nova" w:eastAsia="Times New Roman" w:cs="Times New Roman"/>
          <w:b w:val="1"/>
          <w:bCs w:val="1"/>
        </w:rPr>
        <w:t xml:space="preserve">. </w:t>
      </w:r>
      <w:r w:rsidRPr="763FAEB8" w:rsidR="009E11A7">
        <w:rPr>
          <w:rFonts w:ascii="Arial Nova" w:hAnsi="Arial Nova" w:eastAsia="Times New Roman" w:cs="Times New Roman"/>
          <w:b w:val="1"/>
          <w:bCs w:val="1"/>
        </w:rPr>
        <w:t>Labor Economics I (3)</w:t>
      </w:r>
    </w:p>
    <w:p w:rsidRPr="00055862" w:rsidR="00BF5B50" w:rsidP="00BF5B50" w:rsidRDefault="009E11A7" w14:paraId="58CF9EBE" w14:textId="60EACE3E">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Instructor: </w:t>
      </w:r>
      <w:r w:rsidRPr="763FAEB8" w:rsidR="00BF5B50">
        <w:rPr>
          <w:rFonts w:ascii="Arial Nova" w:hAnsi="Arial Nova" w:eastAsia="Times New Roman" w:cs="Times New Roman"/>
        </w:rPr>
        <w:t>Klara Peter</w:t>
      </w:r>
      <w:r w:rsidRPr="763FAEB8" w:rsidR="00D32814">
        <w:rPr>
          <w:rFonts w:ascii="Arial Nova" w:hAnsi="Arial Nova" w:eastAsia="Times New Roman" w:cs="Times New Roman"/>
        </w:rPr>
        <w:t>, PhD</w:t>
      </w:r>
    </w:p>
    <w:p w:rsidRPr="00055862" w:rsidR="009E11A7" w:rsidP="009E11A7" w:rsidRDefault="009E11A7" w14:paraId="44CC2B1C" w14:textId="3D1A667E" w14:noSpellErr="1">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Last Offered: </w:t>
      </w:r>
      <w:r w:rsidRPr="763FAEB8" w:rsidR="009E11A7">
        <w:rPr>
          <w:rFonts w:ascii="Arial Nova" w:hAnsi="Arial Nova" w:eastAsia="Times New Roman" w:cs="Times New Roman"/>
        </w:rPr>
        <w:t xml:space="preserve">Fall </w:t>
      </w:r>
      <w:r w:rsidRPr="763FAEB8" w:rsidR="002125EA">
        <w:rPr>
          <w:rFonts w:ascii="Arial Nova" w:hAnsi="Arial Nova" w:eastAsia="Times New Roman" w:cs="Times New Roman"/>
        </w:rPr>
        <w:t>2020</w:t>
      </w:r>
      <w:r w:rsidRPr="763FAEB8" w:rsidR="009E11A7">
        <w:rPr>
          <w:rFonts w:ascii="Arial Nova" w:hAnsi="Arial Nova" w:eastAsia="Times New Roman" w:cs="Times New Roman"/>
        </w:rPr>
        <w:t xml:space="preserve"> </w:t>
      </w:r>
    </w:p>
    <w:p w:rsidRPr="00055862" w:rsidR="00BF5B50" w:rsidP="00BF5B50" w:rsidRDefault="00BF5B50" w14:paraId="64BD4AF9" w14:textId="77777777">
      <w:pPr>
        <w:spacing w:after="0" w:line="240" w:lineRule="auto"/>
        <w:ind w:left="720"/>
        <w:rPr>
          <w:rFonts w:ascii="Arial Nova" w:hAnsi="Arial Nova" w:eastAsia="Times New Roman" w:cs="Times New Roman"/>
        </w:rPr>
      </w:pPr>
      <w:r w:rsidRPr="763FAEB8" w:rsidR="00BF5B50">
        <w:rPr>
          <w:rFonts w:ascii="Arial Nova" w:hAnsi="Arial Nova" w:eastAsia="Times New Roman" w:cs="Times New Roman"/>
        </w:rPr>
        <w:t>Analysis of short- and long-run aspects of supply and demand of labor, including empirical analysis of labor force behavior of males, females, blacks, and whites. Microeconomic effects of marriage, fertility, mobility on labor supply, and macroeconomic effects of unemployment on inflation.</w:t>
      </w:r>
    </w:p>
    <w:p w:rsidRPr="00055862" w:rsidR="009E11A7" w:rsidP="00BF5B50" w:rsidRDefault="00BF5B50" w14:paraId="467E06B9" w14:textId="364F128F">
      <w:pPr>
        <w:spacing w:after="0" w:line="240" w:lineRule="auto"/>
        <w:ind w:left="720"/>
        <w:rPr>
          <w:rFonts w:ascii="Arial Nova" w:hAnsi="Arial Nova" w:eastAsia="Times New Roman" w:cs="Times New Roman"/>
        </w:rPr>
      </w:pPr>
      <w:r w:rsidRPr="763FAEB8" w:rsidR="00BF5B50">
        <w:rPr>
          <w:rFonts w:ascii="Arial Nova" w:hAnsi="Arial Nova" w:eastAsia="Times New Roman" w:cs="Times New Roman"/>
        </w:rPr>
        <w:t>Pre</w:t>
      </w:r>
      <w:r w:rsidRPr="763FAEB8" w:rsidR="009F3D4C">
        <w:rPr>
          <w:rFonts w:ascii="Arial Nova" w:hAnsi="Arial Nova" w:eastAsia="Times New Roman" w:cs="Times New Roman"/>
        </w:rPr>
        <w:t>-</w:t>
      </w:r>
      <w:r w:rsidRPr="763FAEB8" w:rsidR="00BF5B50">
        <w:rPr>
          <w:rFonts w:ascii="Arial Nova" w:hAnsi="Arial Nova" w:eastAsia="Times New Roman" w:cs="Times New Roman"/>
        </w:rPr>
        <w:t>requisites: ECON 710; permission of the instructor for students lacking the prerequisite.</w:t>
      </w:r>
      <w:r w:rsidRPr="763FAEB8" w:rsidR="009E11A7">
        <w:rPr>
          <w:rFonts w:ascii="Arial Nova" w:hAnsi="Arial Nova" w:eastAsia="Times New Roman" w:cs="Times New Roman"/>
        </w:rPr>
        <w:t xml:space="preserve"> </w:t>
      </w:r>
    </w:p>
    <w:p w:rsidRPr="00E45AEB" w:rsidR="00E26AC7" w:rsidP="00E45AEB" w:rsidRDefault="009E11A7" w14:paraId="0781B477" w14:textId="7BE5ED3E">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i w:val="1"/>
          <w:iCs w:val="1"/>
        </w:rPr>
        <w:t>(Approved December 2003)</w:t>
      </w:r>
    </w:p>
    <w:p w:rsidRPr="00055862" w:rsidR="002125EA" w:rsidP="009E11A7" w:rsidRDefault="002125EA" w14:paraId="24215F52" w14:textId="77777777">
      <w:pPr>
        <w:spacing w:after="0" w:line="240" w:lineRule="auto"/>
        <w:rPr>
          <w:rFonts w:ascii="Arial Nova" w:hAnsi="Arial Nova" w:eastAsia="Times New Roman" w:cs="Times New Roman"/>
          <w:b w:val="1"/>
          <w:bCs w:val="1"/>
        </w:rPr>
      </w:pPr>
    </w:p>
    <w:p w:rsidRPr="00055862" w:rsidR="009E11A7" w:rsidP="009E11A7" w:rsidRDefault="009E11A7" w14:paraId="45A0564B" w14:textId="76E757D4">
      <w:pPr>
        <w:spacing w:after="0" w:line="240" w:lineRule="auto"/>
        <w:rPr>
          <w:rFonts w:ascii="Arial Nova" w:hAnsi="Arial Nova" w:eastAsia="Times New Roman" w:cs="Times New Roman"/>
        </w:rPr>
      </w:pPr>
      <w:r w:rsidRPr="763FAEB8" w:rsidR="009E11A7">
        <w:rPr>
          <w:rFonts w:ascii="Arial Nova" w:hAnsi="Arial Nova" w:eastAsia="Times New Roman" w:cs="Times New Roman"/>
          <w:b w:val="1"/>
          <w:bCs w:val="1"/>
        </w:rPr>
        <w:t>E</w:t>
      </w:r>
      <w:r w:rsidRPr="763FAEB8" w:rsidR="00720DA8">
        <w:rPr>
          <w:rFonts w:ascii="Arial Nova" w:hAnsi="Arial Nova" w:eastAsia="Times New Roman" w:cs="Times New Roman"/>
          <w:b w:val="1"/>
          <w:bCs w:val="1"/>
        </w:rPr>
        <w:t>CON</w:t>
      </w:r>
      <w:r w:rsidRPr="763FAEB8" w:rsidR="009E11A7">
        <w:rPr>
          <w:rFonts w:ascii="Arial Nova" w:hAnsi="Arial Nova" w:eastAsia="Times New Roman" w:cs="Times New Roman"/>
          <w:b w:val="1"/>
          <w:bCs w:val="1"/>
        </w:rPr>
        <w:t xml:space="preserve"> 881</w:t>
      </w:r>
      <w:r w:rsidRPr="763FAEB8" w:rsidR="00384F6E">
        <w:rPr>
          <w:rFonts w:ascii="Arial Nova" w:hAnsi="Arial Nova" w:eastAsia="Times New Roman" w:cs="Times New Roman"/>
          <w:b w:val="1"/>
          <w:bCs w:val="1"/>
        </w:rPr>
        <w:t xml:space="preserve">. </w:t>
      </w:r>
      <w:r w:rsidRPr="763FAEB8" w:rsidR="009E11A7">
        <w:rPr>
          <w:rFonts w:ascii="Arial Nova" w:hAnsi="Arial Nova" w:eastAsia="Times New Roman" w:cs="Times New Roman"/>
          <w:b w:val="1"/>
          <w:bCs w:val="1"/>
        </w:rPr>
        <w:t>Labor Economics II (3)</w:t>
      </w:r>
    </w:p>
    <w:p w:rsidRPr="00055862" w:rsidR="009E11A7" w:rsidP="009E11A7" w:rsidRDefault="009E11A7" w14:paraId="56C88897" w14:textId="7995226B">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Instructor: Jane </w:t>
      </w:r>
      <w:r w:rsidRPr="763FAEB8" w:rsidR="004804A2">
        <w:rPr>
          <w:rFonts w:ascii="Arial Nova" w:hAnsi="Arial Nova" w:eastAsia="Times New Roman" w:cs="Times New Roman"/>
        </w:rPr>
        <w:t xml:space="preserve">Cooley </w:t>
      </w:r>
      <w:r w:rsidRPr="763FAEB8" w:rsidR="009E11A7">
        <w:rPr>
          <w:rFonts w:ascii="Arial Nova" w:hAnsi="Arial Nova" w:eastAsia="Times New Roman" w:cs="Times New Roman"/>
        </w:rPr>
        <w:t>Fruehwirth</w:t>
      </w:r>
      <w:r w:rsidRPr="763FAEB8" w:rsidR="009E11A7">
        <w:rPr>
          <w:rFonts w:ascii="Arial Nova" w:hAnsi="Arial Nova" w:eastAsia="Times New Roman" w:cs="Times New Roman"/>
        </w:rPr>
        <w:t>, PhD</w:t>
      </w:r>
    </w:p>
    <w:p w:rsidRPr="00055862" w:rsidR="009E11A7" w:rsidP="00261646" w:rsidRDefault="00A84020" w14:paraId="2C4B1BB1" w14:textId="43AAB0EC">
      <w:pPr>
        <w:spacing w:after="0" w:line="240" w:lineRule="auto"/>
        <w:ind w:left="720"/>
        <w:rPr>
          <w:rFonts w:ascii="Arial Nova" w:hAnsi="Arial Nova" w:eastAsia="Times New Roman" w:cs="Times New Roman"/>
        </w:rPr>
      </w:pPr>
      <w:r w:rsidRPr="763FAEB8" w:rsidR="52C660A9">
        <w:rPr>
          <w:rFonts w:ascii="Arial Nova" w:hAnsi="Arial Nova" w:eastAsia="Times New Roman" w:cs="Times New Roman"/>
        </w:rPr>
        <w:t>Las</w:t>
      </w:r>
      <w:r w:rsidRPr="763FAEB8" w:rsidR="52C660A9">
        <w:rPr>
          <w:rFonts w:ascii="Arial Nova" w:hAnsi="Arial Nova" w:eastAsia="Times New Roman" w:cs="Times New Roman"/>
        </w:rPr>
        <w:t>t</w:t>
      </w:r>
      <w:r w:rsidRPr="763FAEB8" w:rsidR="00A84020">
        <w:rPr>
          <w:rFonts w:ascii="Arial Nova" w:hAnsi="Arial Nova" w:eastAsia="Times New Roman" w:cs="Times New Roman"/>
        </w:rPr>
        <w:t xml:space="preserve"> offered Fall 2023</w:t>
      </w:r>
    </w:p>
    <w:p w:rsidRPr="00055862" w:rsidR="009E11A7" w:rsidP="00261646" w:rsidRDefault="009E11A7" w14:paraId="5CFBAFA6" w14:textId="186D1854">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This course covers a range of topics in labor economics, with a unifying theme of understanding how economics informs policies for alleviating inequality. Topics include social interactions, education, early childhood intervention, and discrimination.</w:t>
      </w:r>
    </w:p>
    <w:p w:rsidRPr="00055862" w:rsidR="00261646" w:rsidP="00261646" w:rsidRDefault="009E11A7" w14:paraId="6655A8EE" w14:textId="50843B5B">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i w:val="1"/>
          <w:iCs w:val="1"/>
        </w:rPr>
        <w:t>(Approved December 2003)</w:t>
      </w:r>
    </w:p>
    <w:p w:rsidRPr="00055862" w:rsidR="00261646" w:rsidP="00261646" w:rsidRDefault="00261646" w14:paraId="7BD3AF50" w14:textId="77777777">
      <w:pPr>
        <w:spacing w:after="0" w:line="240" w:lineRule="auto"/>
        <w:outlineLvl w:val="1"/>
        <w:rPr>
          <w:rFonts w:ascii="Arial Nova" w:hAnsi="Arial Nova" w:eastAsia="Times New Roman" w:cs="Times New Roman"/>
          <w:b w:val="1"/>
          <w:bCs w:val="1"/>
        </w:rPr>
      </w:pPr>
      <w:bookmarkStart w:name="section-3" w:id="3"/>
      <w:bookmarkStart w:name="Epidemiology" w:id="4"/>
      <w:bookmarkEnd w:id="3"/>
      <w:bookmarkEnd w:id="4"/>
    </w:p>
    <w:p w:rsidRPr="00055862" w:rsidR="00261646" w:rsidP="00261646" w:rsidRDefault="009F3D4C" w14:paraId="7F3EA745" w14:textId="523C6D75">
      <w:pPr>
        <w:spacing w:after="0" w:line="240" w:lineRule="auto"/>
        <w:outlineLvl w:val="1"/>
        <w:rPr>
          <w:rStyle w:val="Hyperlink"/>
          <w:rFonts w:ascii="Arial Nova" w:hAnsi="Arial Nova" w:eastAsia="Times New Roman" w:cs="Times New Roman"/>
          <w:b w:val="1"/>
          <w:bCs w:val="1"/>
        </w:rPr>
      </w:pPr>
      <w:r w:rsidRPr="00055862">
        <w:rPr>
          <w:rFonts w:ascii="Arial Nova" w:hAnsi="Arial Nova" w:eastAsia="Times New Roman" w:cs="Times New Roman"/>
          <w:b w:val="1"/>
          <w:bCs w:val="1"/>
          <w:color w:val="0000FF"/>
          <w:u w:val="single"/>
        </w:rPr>
        <w:fldChar w:fldCharType="begin"/>
      </w:r>
      <w:r w:rsidRPr="00055862">
        <w:rPr>
          <w:rFonts w:ascii="Arial Nova" w:hAnsi="Arial Nova" w:eastAsia="Times New Roman" w:cs="Times New Roman"/>
          <w:b w:val="1"/>
          <w:bCs w:val="1"/>
          <w:color w:val="0000FF"/>
          <w:u w:val="single"/>
        </w:rPr>
        <w:instrText xml:space="preserve"> HYPERLINK "https://sph.unc.edu/epid/epidemiology-landing/" </w:instrText>
      </w:r>
      <w:r w:rsidRPr="00055862">
        <w:rPr>
          <w:rFonts w:ascii="Arial Nova" w:hAnsi="Arial Nova" w:eastAsia="Times New Roman" w:cs="Times New Roman"/>
          <w:b/>
          <w:bCs/>
          <w:color w:val="0000FF"/>
          <w:u w:val="single"/>
        </w:rPr>
      </w:r>
      <w:r w:rsidRPr="00055862">
        <w:rPr>
          <w:rFonts w:ascii="Arial Nova" w:hAnsi="Arial Nova" w:eastAsia="Times New Roman" w:cs="Times New Roman"/>
          <w:b w:val="1"/>
          <w:bCs w:val="1"/>
          <w:color w:val="0000FF"/>
          <w:u w:val="single"/>
        </w:rPr>
        <w:fldChar w:fldCharType="separate"/>
      </w:r>
      <w:r w:rsidRPr="00055862" w:rsidR="00261646">
        <w:rPr>
          <w:rStyle w:val="Hyperlink"/>
          <w:rFonts w:ascii="Arial Nova" w:hAnsi="Arial Nova" w:eastAsia="Times New Roman" w:cs="Times New Roman"/>
          <w:b w:val="1"/>
          <w:bCs w:val="1"/>
        </w:rPr>
        <w:t>Department of Epidemiology</w:t>
      </w:r>
    </w:p>
    <w:p w:rsidRPr="00055862" w:rsidR="00261646" w:rsidP="00261646" w:rsidRDefault="009F3D4C" w14:paraId="21A40917" w14:textId="58CAF325">
      <w:pPr>
        <w:spacing w:after="0" w:line="240" w:lineRule="auto"/>
        <w:rPr>
          <w:rFonts w:ascii="Arial Nova" w:hAnsi="Arial Nova" w:eastAsia="Times New Roman" w:cs="Times New Roman"/>
          <w:b w:val="1"/>
          <w:bCs w:val="1"/>
        </w:rPr>
      </w:pPr>
      <w:r w:rsidRPr="763FAEB8">
        <w:rPr>
          <w:rFonts w:ascii="Arial Nova" w:hAnsi="Arial Nova" w:eastAsia="Times New Roman" w:cs="Times New Roman"/>
          <w:b w:val="1"/>
          <w:bCs w:val="1"/>
          <w:color w:val="0000FF"/>
          <w:u w:val="single"/>
        </w:rPr>
        <w:fldChar w:fldCharType="end"/>
      </w:r>
      <w:r w:rsidRPr="763FAEB8" w:rsidR="00720DA8">
        <w:rPr>
          <w:rFonts w:ascii="Arial Nova" w:hAnsi="Arial Nova" w:eastAsia="Times New Roman" w:cs="Times New Roman"/>
          <w:b w:val="1"/>
          <w:bCs w:val="1"/>
        </w:rPr>
        <w:t xml:space="preserve">EPID </w:t>
      </w:r>
      <w:r w:rsidRPr="763FAEB8" w:rsidR="00261646">
        <w:rPr>
          <w:rFonts w:ascii="Arial Nova" w:hAnsi="Arial Nova" w:eastAsia="Times New Roman" w:cs="Times New Roman"/>
          <w:b w:val="1"/>
          <w:bCs w:val="1"/>
        </w:rPr>
        <w:t>757</w:t>
      </w:r>
      <w:r w:rsidRPr="763FAEB8" w:rsidR="00384F6E">
        <w:rPr>
          <w:rFonts w:ascii="Arial Nova" w:hAnsi="Arial Nova" w:eastAsia="Times New Roman" w:cs="Times New Roman"/>
          <w:b w:val="1"/>
          <w:bCs w:val="1"/>
        </w:rPr>
        <w:t xml:space="preserve">. </w:t>
      </w:r>
      <w:r w:rsidRPr="763FAEB8" w:rsidR="2AB42972">
        <w:rPr>
          <w:rFonts w:ascii="Roboto" w:hAnsi="Roboto" w:eastAsia="Roboto" w:cs="Roboto"/>
          <w:b w:val="1"/>
          <w:bCs w:val="1"/>
          <w:i w:val="0"/>
          <w:iCs w:val="0"/>
          <w:caps w:val="0"/>
          <w:smallCaps w:val="0"/>
          <w:noProof w:val="0"/>
          <w:color w:val="000000" w:themeColor="text1" w:themeTint="FF" w:themeShade="FF"/>
          <w:sz w:val="24"/>
          <w:szCs w:val="24"/>
          <w:lang w:val="en-US"/>
        </w:rPr>
        <w:t>Problem Solving Seminar in Advanced Infectious Disease Epi</w:t>
      </w:r>
      <w:commentRangeStart w:id="1869194800"/>
      <w:r w:rsidRPr="763FAEB8" w:rsidR="2AB42972">
        <w:rPr>
          <w:rFonts w:ascii="Roboto" w:hAnsi="Roboto" w:eastAsia="Roboto" w:cs="Roboto"/>
          <w:b w:val="1"/>
          <w:bCs w:val="1"/>
          <w:i w:val="0"/>
          <w:iCs w:val="0"/>
          <w:caps w:val="0"/>
          <w:smallCaps w:val="0"/>
          <w:noProof w:val="0"/>
          <w:color w:val="000000" w:themeColor="text1" w:themeTint="FF" w:themeShade="FF"/>
          <w:sz w:val="24"/>
          <w:szCs w:val="24"/>
          <w:lang w:val="en-US"/>
        </w:rPr>
        <w:t>demiology.</w:t>
      </w:r>
      <w:r w:rsidRPr="763FAEB8" w:rsidR="009F3D4C">
        <w:rPr>
          <w:rFonts w:ascii="Arial Nova" w:hAnsi="Arial Nova" w:eastAsia="Times New Roman" w:cs="Times New Roman"/>
          <w:b w:val="1"/>
          <w:bCs w:val="1"/>
        </w:rPr>
        <w:t xml:space="preserve"> </w:t>
      </w:r>
      <w:r w:rsidRPr="763FAEB8" w:rsidR="009F3D4C">
        <w:rPr>
          <w:rFonts w:ascii="Arial Nova" w:hAnsi="Arial Nova" w:eastAsia="Times New Roman" w:cs="Times New Roman"/>
          <w:b w:val="1"/>
          <w:bCs w:val="1"/>
        </w:rPr>
        <w:t>(3)</w:t>
      </w:r>
      <w:commentRangeEnd w:id="1869194800"/>
      <w:r>
        <w:rPr>
          <w:rStyle w:val="CommentReference"/>
        </w:rPr>
        <w:commentReference w:id="1869194800"/>
      </w:r>
    </w:p>
    <w:p w:rsidRPr="00055862" w:rsidR="00261646" w:rsidP="00261646" w:rsidRDefault="009E11A7" w14:paraId="2CFD771F" w14:textId="743F8435">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Instructor: </w:t>
      </w:r>
      <w:r w:rsidRPr="763FAEB8" w:rsidR="009F3D4C">
        <w:rPr>
          <w:rFonts w:ascii="Arial Nova" w:hAnsi="Arial Nova" w:eastAsia="Times New Roman" w:cs="Times New Roman"/>
        </w:rPr>
        <w:t>D</w:t>
      </w:r>
      <w:r w:rsidRPr="763FAEB8" w:rsidR="65A2BBF6">
        <w:rPr>
          <w:rFonts w:ascii="Arial Nova" w:hAnsi="Arial Nova" w:eastAsia="Times New Roman" w:cs="Times New Roman"/>
        </w:rPr>
        <w:t>P</w:t>
      </w:r>
      <w:r w:rsidRPr="763FAEB8" w:rsidR="700AA35C">
        <w:rPr>
          <w:rFonts w:ascii="Arial Nova" w:hAnsi="Arial Nova" w:eastAsia="Times New Roman" w:cs="Times New Roman"/>
        </w:rPr>
        <w:t>prete</w:t>
      </w:r>
      <w:r w:rsidRPr="763FAEB8" w:rsidR="700AA35C">
        <w:rPr>
          <w:rFonts w:ascii="Arial Nova" w:hAnsi="Arial Nova" w:eastAsia="Times New Roman" w:cs="Times New Roman"/>
        </w:rPr>
        <w:t>\</w:t>
      </w:r>
      <w:r w:rsidRPr="763FAEB8" w:rsidR="700AA35C">
        <w:rPr>
          <w:rFonts w:ascii="Arial Nova" w:hAnsi="Arial Nova" w:eastAsia="Times New Roman" w:cs="Times New Roman"/>
        </w:rPr>
        <w:t>Les</w:t>
      </w:r>
      <w:r w:rsidRPr="763FAEB8" w:rsidR="2206D935">
        <w:rPr>
          <w:rFonts w:ascii="Arial Nova" w:hAnsi="Arial Nova" w:eastAsia="Times New Roman" w:cs="Times New Roman"/>
        </w:rPr>
        <w:t>s</w:t>
      </w:r>
      <w:r w:rsidRPr="763FAEB8" w:rsidR="700AA35C">
        <w:rPr>
          <w:rFonts w:ascii="Arial Nova" w:hAnsi="Arial Nova" w:eastAsia="Times New Roman" w:cs="Times New Roman"/>
        </w:rPr>
        <w:t>ler</w:t>
      </w:r>
      <w:r w:rsidRPr="763FAEB8" w:rsidR="700AA35C">
        <w:rPr>
          <w:rFonts w:ascii="Arial Nova" w:hAnsi="Arial Nova" w:eastAsia="Times New Roman" w:cs="Times New Roman"/>
        </w:rPr>
        <w:t>\</w:t>
      </w:r>
      <w:r w:rsidRPr="763FAEB8" w:rsidR="700AA35C">
        <w:rPr>
          <w:rFonts w:ascii="Arial Nova" w:hAnsi="Arial Nova" w:eastAsia="Times New Roman" w:cs="Times New Roman"/>
        </w:rPr>
        <w:t>Levintow</w:t>
      </w:r>
    </w:p>
    <w:p w:rsidR="700AA35C" w:rsidP="763FAEB8" w:rsidRDefault="700AA35C" w14:paraId="64A680D9" w14:textId="7AEFCA5E">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700AA35C">
        <w:rPr>
          <w:rFonts w:ascii="Arial Nova" w:hAnsi="Arial Nova" w:eastAsia="Times New Roman" w:cs="Times New Roman"/>
        </w:rPr>
        <w:t>Being offered Spring 2025</w:t>
      </w:r>
    </w:p>
    <w:p w:rsidR="3D7BA9A0" w:rsidP="763FAEB8" w:rsidRDefault="3D7BA9A0" w14:paraId="2D7A798A" w14:textId="39A8CDA2">
      <w:pPr>
        <w:spacing w:after="0" w:line="240" w:lineRule="auto"/>
        <w:ind w:left="720"/>
        <w:rPr>
          <w:rFonts w:ascii="Arial Nova" w:hAnsi="Arial Nova" w:eastAsia="Arial Nova" w:cs="Arial Nova"/>
          <w:noProof w:val="0"/>
          <w:sz w:val="22"/>
          <w:szCs w:val="22"/>
          <w:lang w:val="en-US"/>
        </w:rPr>
      </w:pPr>
      <w:r w:rsidRPr="763FAEB8" w:rsidR="3D7BA9A0">
        <w:rPr>
          <w:rFonts w:ascii="Roboto" w:hAnsi="Roboto" w:eastAsia="Roboto" w:cs="Roboto"/>
          <w:b w:val="0"/>
          <w:bCs w:val="0"/>
          <w:i w:val="0"/>
          <w:iCs w:val="0"/>
          <w:caps w:val="0"/>
          <w:smallCaps w:val="0"/>
          <w:noProof w:val="0"/>
          <w:color w:val="000000" w:themeColor="text1" w:themeTint="FF" w:themeShade="FF"/>
          <w:sz w:val="24"/>
          <w:szCs w:val="24"/>
          <w:lang w:val="en-US"/>
        </w:rPr>
        <w:t xml:space="preserve">In this seminar, we will explore how a combination of the biological understanding of disease processes and advanced methods in infectious disease analytics are essential to understanding critical problems in infectious disease, including the interpretation of surveillance data, the design of control measures and projecting the course of epidemics. We will take </w:t>
      </w:r>
      <w:r w:rsidRPr="763FAEB8" w:rsidR="15B6E4C2">
        <w:rPr>
          <w:rFonts w:ascii="Roboto" w:hAnsi="Roboto" w:eastAsia="Roboto" w:cs="Roboto"/>
          <w:b w:val="0"/>
          <w:bCs w:val="0"/>
          <w:i w:val="0"/>
          <w:iCs w:val="0"/>
          <w:caps w:val="0"/>
          <w:smallCaps w:val="0"/>
          <w:noProof w:val="0"/>
          <w:color w:val="000000" w:themeColor="text1" w:themeTint="FF" w:themeShade="FF"/>
          <w:sz w:val="24"/>
          <w:szCs w:val="24"/>
          <w:lang w:val="en-US"/>
        </w:rPr>
        <w:t>a '</w:t>
      </w:r>
      <w:r w:rsidRPr="763FAEB8" w:rsidR="3D7BA9A0">
        <w:rPr>
          <w:rFonts w:ascii="Roboto" w:hAnsi="Roboto" w:eastAsia="Roboto" w:cs="Roboto"/>
          <w:b w:val="0"/>
          <w:bCs w:val="0"/>
          <w:i w:val="0"/>
          <w:iCs w:val="0"/>
          <w:caps w:val="0"/>
          <w:smallCaps w:val="0"/>
          <w:noProof w:val="0"/>
          <w:color w:val="000000" w:themeColor="text1" w:themeTint="FF" w:themeShade="FF"/>
          <w:sz w:val="24"/>
          <w:szCs w:val="24"/>
          <w:lang w:val="en-US"/>
        </w:rPr>
        <w:t xml:space="preserve">problem </w:t>
      </w:r>
      <w:r w:rsidRPr="763FAEB8" w:rsidR="492182ED">
        <w:rPr>
          <w:rFonts w:ascii="Roboto" w:hAnsi="Roboto" w:eastAsia="Roboto" w:cs="Roboto"/>
          <w:b w:val="0"/>
          <w:bCs w:val="0"/>
          <w:i w:val="0"/>
          <w:iCs w:val="0"/>
          <w:caps w:val="0"/>
          <w:smallCaps w:val="0"/>
          <w:noProof w:val="0"/>
          <w:color w:val="000000" w:themeColor="text1" w:themeTint="FF" w:themeShade="FF"/>
          <w:sz w:val="24"/>
          <w:szCs w:val="24"/>
          <w:lang w:val="en-US"/>
        </w:rPr>
        <w:t>based'</w:t>
      </w:r>
      <w:r w:rsidRPr="763FAEB8" w:rsidR="3D7BA9A0">
        <w:rPr>
          <w:rFonts w:ascii="Roboto" w:hAnsi="Roboto" w:eastAsia="Roboto" w:cs="Roboto"/>
          <w:b w:val="0"/>
          <w:bCs w:val="0"/>
          <w:i w:val="0"/>
          <w:iCs w:val="0"/>
          <w:caps w:val="0"/>
          <w:smallCaps w:val="0"/>
          <w:noProof w:val="0"/>
          <w:color w:val="000000" w:themeColor="text1" w:themeTint="FF" w:themeShade="FF"/>
          <w:sz w:val="24"/>
          <w:szCs w:val="24"/>
          <w:lang w:val="en-US"/>
        </w:rPr>
        <w:t xml:space="preserve"> approach to learning about these issues, with a focus on a rotating set of disease systems. Restricted to Epidemiology PhD students, though others may be admitted with permission of the instructors.</w:t>
      </w:r>
    </w:p>
    <w:p w:rsidRPr="00055862" w:rsidR="00261646" w:rsidP="009F3D4C" w:rsidRDefault="009F3D4C" w14:paraId="43B3852E" w14:textId="6CEBABFC">
      <w:pPr>
        <w:spacing w:after="0" w:line="240" w:lineRule="auto"/>
        <w:ind w:left="720"/>
        <w:rPr>
          <w:rFonts w:ascii="Arial Nova" w:hAnsi="Arial Nova" w:eastAsia="Times New Roman" w:cs="Times New Roman"/>
        </w:rPr>
      </w:pPr>
      <w:r w:rsidRPr="763FAEB8" w:rsidR="009F3D4C">
        <w:rPr>
          <w:rFonts w:ascii="Arial Nova" w:hAnsi="Arial Nova" w:eastAsia="Times New Roman" w:cs="Times New Roman"/>
        </w:rPr>
        <w:t>Pre-requisites: EPID</w:t>
      </w:r>
      <w:r w:rsidRPr="763FAEB8" w:rsidR="1E3278E3">
        <w:rPr>
          <w:rFonts w:ascii="Arial Nova" w:hAnsi="Arial Nova" w:eastAsia="Times New Roman" w:cs="Times New Roman"/>
        </w:rPr>
        <w:t xml:space="preserve"> 751,</w:t>
      </w:r>
      <w:r w:rsidRPr="763FAEB8" w:rsidR="64E6D35F">
        <w:rPr>
          <w:rFonts w:ascii="Arial Nova" w:hAnsi="Arial Nova" w:eastAsia="Times New Roman" w:cs="Times New Roman"/>
        </w:rPr>
        <w:t xml:space="preserve"> </w:t>
      </w:r>
      <w:r w:rsidRPr="763FAEB8" w:rsidR="1E3278E3">
        <w:rPr>
          <w:rFonts w:ascii="Arial Nova" w:hAnsi="Arial Nova" w:eastAsia="Times New Roman" w:cs="Times New Roman"/>
        </w:rPr>
        <w:t>755, and 799A.</w:t>
      </w:r>
      <w:r>
        <w:br/>
      </w:r>
      <w:r w:rsidRPr="763FAEB8" w:rsidR="00261646">
        <w:rPr>
          <w:rFonts w:ascii="Arial Nova" w:hAnsi="Arial Nova" w:eastAsia="Times New Roman" w:cs="Times New Roman"/>
          <w:i w:val="1"/>
          <w:iCs w:val="1"/>
        </w:rPr>
        <w:t>(</w:t>
      </w:r>
      <w:r w:rsidRPr="763FAEB8" w:rsidR="009F3D4C">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2007)</w:t>
      </w:r>
    </w:p>
    <w:p w:rsidRPr="00055862" w:rsidR="007616FC" w:rsidP="763FAEB8" w:rsidRDefault="007616FC" w14:paraId="45F6E901" w14:textId="01CBAD2B">
      <w:pPr>
        <w:pStyle w:val="Normal"/>
        <w:spacing w:after="0" w:line="240" w:lineRule="auto"/>
        <w:rPr>
          <w:rFonts w:ascii="Arial Nova" w:hAnsi="Arial Nova" w:eastAsia="Times New Roman" w:cs="Times New Roman"/>
        </w:rPr>
      </w:pPr>
    </w:p>
    <w:p w:rsidRPr="00055862" w:rsidR="00261646" w:rsidP="00261646" w:rsidRDefault="00E74B34" w14:paraId="59091B03" w14:textId="0AA64EA4">
      <w:pPr>
        <w:spacing w:after="0" w:line="240" w:lineRule="auto"/>
        <w:rPr>
          <w:rFonts w:ascii="Arial Nova" w:hAnsi="Arial Nova" w:eastAsia="Times New Roman" w:cs="Times New Roman"/>
          <w:b w:val="1"/>
          <w:bCs w:val="1"/>
        </w:rPr>
      </w:pPr>
      <w:hyperlink r:id="R6198c2fb44cc46c4">
        <w:r w:rsidRPr="763FAEB8" w:rsidR="00720DA8">
          <w:rPr>
            <w:rFonts w:ascii="Arial Nova" w:hAnsi="Arial Nova" w:eastAsia="Times New Roman" w:cs="Times New Roman"/>
            <w:b w:val="1"/>
            <w:bCs w:val="1"/>
          </w:rPr>
          <w:t xml:space="preserve">EPID </w:t>
        </w:r>
        <w:r w:rsidRPr="763FAEB8" w:rsidR="00261646">
          <w:rPr>
            <w:rFonts w:ascii="Arial Nova" w:hAnsi="Arial Nova" w:eastAsia="Times New Roman" w:cs="Times New Roman"/>
            <w:b w:val="1"/>
            <w:bCs w:val="1"/>
          </w:rPr>
          <w:t>826</w:t>
        </w:r>
      </w:hyperlink>
      <w:r w:rsidRPr="763FAEB8" w:rsidR="00384F6E">
        <w:rPr>
          <w:rFonts w:ascii="Arial Nova" w:hAnsi="Arial Nova" w:eastAsia="Times New Roman" w:cs="Times New Roman"/>
          <w:b w:val="1"/>
          <w:bCs w:val="1"/>
        </w:rPr>
        <w:t xml:space="preserve">. </w:t>
      </w:r>
      <w:r w:rsidRPr="763FAEB8" w:rsidR="000005CB">
        <w:rPr>
          <w:rFonts w:ascii="Arial Nova" w:hAnsi="Arial Nova" w:eastAsia="Times New Roman" w:cs="Times New Roman"/>
          <w:b w:val="1"/>
          <w:bCs w:val="1"/>
        </w:rPr>
        <w:t>Introduction to Social Epidemiology (2)</w:t>
      </w:r>
    </w:p>
    <w:p w:rsidRPr="00055862" w:rsidR="000005CB" w:rsidP="000005CB" w:rsidRDefault="000005CB" w14:paraId="41CA224A" w14:textId="6496A0FF">
      <w:pPr>
        <w:spacing w:after="0" w:line="240" w:lineRule="auto"/>
        <w:ind w:left="720"/>
        <w:rPr>
          <w:rFonts w:ascii="Arial Nova" w:hAnsi="Arial Nova" w:eastAsia="Times New Roman" w:cs="Times New Roman"/>
        </w:rPr>
      </w:pPr>
      <w:r w:rsidRPr="763FAEB8" w:rsidR="000005CB">
        <w:rPr>
          <w:rFonts w:ascii="Arial Nova" w:hAnsi="Arial Nova" w:eastAsia="Times New Roman" w:cs="Times New Roman"/>
        </w:rPr>
        <w:t xml:space="preserve">Instructor: </w:t>
      </w:r>
      <w:r w:rsidRPr="763FAEB8" w:rsidR="002125EA">
        <w:rPr>
          <w:rFonts w:ascii="Arial Nova" w:hAnsi="Arial Nova" w:eastAsia="Times New Roman" w:cs="Times New Roman"/>
        </w:rPr>
        <w:t xml:space="preserve">Joanna “Asia” </w:t>
      </w:r>
      <w:r w:rsidRPr="763FAEB8" w:rsidR="002125EA">
        <w:rPr>
          <w:rFonts w:ascii="Arial Nova" w:hAnsi="Arial Nova" w:eastAsia="Times New Roman" w:cs="Times New Roman"/>
        </w:rPr>
        <w:t>Maselko</w:t>
      </w:r>
      <w:r w:rsidRPr="763FAEB8" w:rsidR="009E3771">
        <w:rPr>
          <w:rFonts w:ascii="Arial Nova" w:hAnsi="Arial Nova" w:eastAsia="Times New Roman" w:cs="Times New Roman"/>
        </w:rPr>
        <w:t xml:space="preserve"> </w:t>
      </w:r>
    </w:p>
    <w:p w:rsidR="203E5206" w:rsidP="763FAEB8" w:rsidRDefault="203E5206" w14:paraId="2D28CD47" w14:textId="55A1B58B">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203E5206">
        <w:rPr>
          <w:rFonts w:ascii="Arial Nova" w:hAnsi="Arial Nova" w:eastAsia="Times New Roman" w:cs="Times New Roman"/>
        </w:rPr>
        <w:t>Being offered Spring 2025</w:t>
      </w:r>
      <w:r w:rsidRPr="763FAEB8" w:rsidR="25CBFB0D">
        <w:rPr>
          <w:rFonts w:ascii="Arial Nova" w:hAnsi="Arial Nova" w:eastAsia="Times New Roman" w:cs="Times New Roman"/>
        </w:rPr>
        <w:t>*</w:t>
      </w:r>
    </w:p>
    <w:p w:rsidRPr="00055862" w:rsidR="000005CB" w:rsidP="00261646" w:rsidRDefault="000005CB" w14:paraId="5C2669EB" w14:textId="77777777">
      <w:pPr>
        <w:spacing w:after="0" w:line="240" w:lineRule="auto"/>
        <w:ind w:left="720"/>
        <w:rPr>
          <w:rFonts w:ascii="Arial Nova" w:hAnsi="Arial Nova" w:eastAsia="Times New Roman" w:cs="Times New Roman"/>
        </w:rPr>
      </w:pPr>
      <w:r w:rsidRPr="763FAEB8" w:rsidR="000005CB">
        <w:rPr>
          <w:rFonts w:ascii="Arial Nova" w:hAnsi="Arial Nova" w:eastAsia="Times New Roman" w:cs="Times New Roman"/>
        </w:rPr>
        <w:t xml:space="preserve">This course provides an overview of key concepts, </w:t>
      </w:r>
      <w:r w:rsidRPr="763FAEB8" w:rsidR="000005CB">
        <w:rPr>
          <w:rFonts w:ascii="Arial Nova" w:hAnsi="Arial Nova" w:eastAsia="Times New Roman" w:cs="Times New Roman"/>
        </w:rPr>
        <w:t>methods</w:t>
      </w:r>
      <w:r w:rsidRPr="763FAEB8" w:rsidR="000005CB">
        <w:rPr>
          <w:rFonts w:ascii="Arial Nova" w:hAnsi="Arial Nova" w:eastAsia="Times New Roman" w:cs="Times New Roman"/>
        </w:rPr>
        <w:t xml:space="preserve"> and findings in research on social determinants of population health. Classes will consist of a didactic presentation followed by in-class group work modules and large group summary discussion.</w:t>
      </w:r>
    </w:p>
    <w:p w:rsidRPr="00055862" w:rsidR="000005CB" w:rsidP="000005CB" w:rsidRDefault="000005CB" w14:paraId="0DC67CAD" w14:textId="0EECCBFC">
      <w:pPr>
        <w:spacing w:after="0" w:line="240" w:lineRule="auto"/>
        <w:ind w:left="720"/>
        <w:rPr>
          <w:rFonts w:ascii="Arial Nova" w:hAnsi="Arial Nova" w:eastAsia="Times New Roman" w:cs="Times New Roman"/>
        </w:rPr>
      </w:pPr>
      <w:r w:rsidRPr="763FAEB8" w:rsidR="000005CB">
        <w:rPr>
          <w:rFonts w:ascii="Arial Nova" w:hAnsi="Arial Nova" w:eastAsia="Times New Roman" w:cs="Times New Roman"/>
        </w:rPr>
        <w:t>Pre-</w:t>
      </w:r>
      <w:r w:rsidRPr="763FAEB8" w:rsidR="009F3D4C">
        <w:rPr>
          <w:rFonts w:ascii="Arial Nova" w:hAnsi="Arial Nova" w:eastAsia="Times New Roman" w:cs="Times New Roman"/>
        </w:rPr>
        <w:t>/</w:t>
      </w:r>
      <w:r w:rsidRPr="763FAEB8" w:rsidR="000005CB">
        <w:rPr>
          <w:rFonts w:ascii="Arial Nova" w:hAnsi="Arial Nova" w:eastAsia="Times New Roman" w:cs="Times New Roman"/>
        </w:rPr>
        <w:t>co</w:t>
      </w:r>
      <w:r w:rsidRPr="763FAEB8" w:rsidR="009F3D4C">
        <w:rPr>
          <w:rFonts w:ascii="Arial Nova" w:hAnsi="Arial Nova" w:eastAsia="Times New Roman" w:cs="Times New Roman"/>
        </w:rPr>
        <w:t>-</w:t>
      </w:r>
      <w:r w:rsidRPr="763FAEB8" w:rsidR="000005CB">
        <w:rPr>
          <w:rFonts w:ascii="Arial Nova" w:hAnsi="Arial Nova" w:eastAsia="Times New Roman" w:cs="Times New Roman"/>
        </w:rPr>
        <w:t xml:space="preserve">requisites: EPID 600. </w:t>
      </w:r>
    </w:p>
    <w:p w:rsidRPr="00055862" w:rsidR="00261646" w:rsidP="000005CB" w:rsidRDefault="00261646" w14:paraId="0D53A061" w14:textId="0F215BAC">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i w:val="1"/>
          <w:iCs w:val="1"/>
        </w:rPr>
        <w:t>(</w:t>
      </w:r>
      <w:r w:rsidRPr="763FAEB8" w:rsidR="000005CB">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2006)</w:t>
      </w:r>
    </w:p>
    <w:p w:rsidRPr="00055862" w:rsidR="009F3D4C" w:rsidP="763FAEB8" w:rsidRDefault="009F3D4C" w14:paraId="02B17A37" w14:textId="00553E93">
      <w:pPr>
        <w:pStyle w:val="ListParagraph"/>
        <w:spacing w:after="0" w:line="240" w:lineRule="auto"/>
        <w:ind w:left="720"/>
        <w:rPr>
          <w:rFonts w:ascii="Arial Nova" w:hAnsi="Arial Nova" w:eastAsia="Times New Roman" w:cs="Times New Roman"/>
        </w:rPr>
      </w:pPr>
      <w:r w:rsidRPr="763FAEB8" w:rsidR="790BE9F2">
        <w:rPr>
          <w:rFonts w:ascii="Arial Nova" w:hAnsi="Arial Nova" w:eastAsia="Times New Roman" w:cs="Times New Roman"/>
        </w:rPr>
        <w:t>*Conflicts with Friday seminar</w:t>
      </w:r>
    </w:p>
    <w:p w:rsidR="763FAEB8" w:rsidP="763FAEB8" w:rsidRDefault="763FAEB8" w14:paraId="5C21B2BD" w14:textId="71E31A8B">
      <w:pPr>
        <w:pStyle w:val="ListParagraph"/>
        <w:spacing w:after="0" w:line="240" w:lineRule="auto"/>
        <w:ind w:left="720"/>
        <w:rPr>
          <w:rFonts w:ascii="Arial Nova" w:hAnsi="Arial Nova" w:eastAsia="Times New Roman" w:cs="Times New Roman"/>
        </w:rPr>
      </w:pPr>
    </w:p>
    <w:p w:rsidRPr="00055862" w:rsidR="00261646" w:rsidP="00261646" w:rsidRDefault="00261646" w14:paraId="5C3C7344" w14:textId="44615980" w14:noSpellErr="1">
      <w:pPr>
        <w:spacing w:after="0" w:line="240" w:lineRule="auto"/>
        <w:rPr>
          <w:rFonts w:ascii="Arial Nova" w:hAnsi="Arial Nova" w:eastAsia="Times New Roman" w:cs="Times New Roman"/>
          <w:b w:val="1"/>
          <w:bCs w:val="1"/>
        </w:rPr>
      </w:pPr>
      <w:r w:rsidRPr="763FAEB8" w:rsidR="00261646">
        <w:rPr>
          <w:rFonts w:ascii="Arial Nova" w:hAnsi="Arial Nova" w:eastAsia="Times New Roman" w:cs="Times New Roman"/>
          <w:b w:val="1"/>
          <w:bCs w:val="1"/>
        </w:rPr>
        <w:t>E</w:t>
      </w:r>
      <w:r w:rsidRPr="763FAEB8" w:rsidR="00720DA8">
        <w:rPr>
          <w:rFonts w:ascii="Arial Nova" w:hAnsi="Arial Nova" w:eastAsia="Times New Roman" w:cs="Times New Roman"/>
          <w:b w:val="1"/>
          <w:bCs w:val="1"/>
        </w:rPr>
        <w:t xml:space="preserve">PID </w:t>
      </w:r>
      <w:r w:rsidRPr="763FAEB8" w:rsidR="00261646">
        <w:rPr>
          <w:rFonts w:ascii="Arial Nova" w:hAnsi="Arial Nova" w:eastAsia="Times New Roman" w:cs="Times New Roman"/>
          <w:b w:val="1"/>
          <w:bCs w:val="1"/>
        </w:rPr>
        <w:t>82</w:t>
      </w:r>
      <w:r w:rsidRPr="763FAEB8" w:rsidR="009F3D4C">
        <w:rPr>
          <w:rFonts w:ascii="Arial Nova" w:hAnsi="Arial Nova" w:eastAsia="Times New Roman" w:cs="Times New Roman"/>
          <w:b w:val="1"/>
          <w:bCs w:val="1"/>
        </w:rPr>
        <w:t>7</w:t>
      </w:r>
      <w:r w:rsidRPr="763FAEB8" w:rsidR="00384F6E">
        <w:rPr>
          <w:rFonts w:ascii="Arial Nova" w:hAnsi="Arial Nova" w:eastAsia="Times New Roman" w:cs="Times New Roman"/>
          <w:b w:val="1"/>
          <w:bCs w:val="1"/>
        </w:rPr>
        <w:t xml:space="preserve">. </w:t>
      </w:r>
      <w:r w:rsidRPr="763FAEB8" w:rsidR="009F3D4C">
        <w:rPr>
          <w:rFonts w:ascii="Arial Nova" w:hAnsi="Arial Nova" w:eastAsia="Times New Roman" w:cs="Times New Roman"/>
          <w:b w:val="1"/>
          <w:bCs w:val="1"/>
        </w:rPr>
        <w:t>Social Epidemiology: Design and Int</w:t>
      </w:r>
      <w:r w:rsidRPr="763FAEB8" w:rsidR="009F3D4C">
        <w:rPr>
          <w:rFonts w:ascii="Arial Nova" w:hAnsi="Arial Nova" w:eastAsia="Times New Roman" w:cs="Times New Roman"/>
          <w:b w:val="1"/>
          <w:bCs w:val="1"/>
        </w:rPr>
        <w:t>erpretation</w:t>
      </w:r>
      <w:r w:rsidRPr="763FAEB8" w:rsidR="00261646">
        <w:rPr>
          <w:rFonts w:ascii="Arial Nova" w:hAnsi="Arial Nova" w:eastAsia="Times New Roman" w:cs="Times New Roman"/>
          <w:b w:val="1"/>
          <w:bCs w:val="1"/>
        </w:rPr>
        <w:t xml:space="preserve"> </w:t>
      </w:r>
      <w:r w:rsidRPr="763FAEB8" w:rsidR="009F3D4C">
        <w:rPr>
          <w:rFonts w:ascii="Arial Nova" w:hAnsi="Arial Nova" w:eastAsia="Times New Roman" w:cs="Times New Roman"/>
          <w:b w:val="1"/>
          <w:bCs w:val="1"/>
        </w:rPr>
        <w:t>(3)</w:t>
      </w:r>
    </w:p>
    <w:p w:rsidRPr="00055862" w:rsidR="00261646" w:rsidP="00261646" w:rsidRDefault="009E11A7" w14:paraId="161EE33A" w14:textId="064D4AC6">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Instructor: </w:t>
      </w:r>
      <w:r w:rsidRPr="763FAEB8" w:rsidR="004E2713">
        <w:rPr>
          <w:rFonts w:ascii="Arial Nova" w:hAnsi="Arial Nova" w:eastAsia="Times New Roman" w:cs="Times New Roman"/>
        </w:rPr>
        <w:t>TBD</w:t>
      </w:r>
      <w:r w:rsidRPr="763FAEB8" w:rsidR="009F3D4C">
        <w:rPr>
          <w:rFonts w:ascii="Arial Nova" w:hAnsi="Arial Nova" w:eastAsia="Times New Roman" w:cs="Times New Roman"/>
        </w:rPr>
        <w:t xml:space="preserve"> </w:t>
      </w:r>
    </w:p>
    <w:p w:rsidRPr="00055862" w:rsidR="009F3D4C" w:rsidP="009F3D4C" w:rsidRDefault="00E26967" w14:paraId="2A13085D" w14:textId="4EB5CC3E">
      <w:pPr>
        <w:spacing w:after="0" w:line="240" w:lineRule="auto"/>
        <w:ind w:left="720"/>
        <w:rPr>
          <w:rFonts w:ascii="Arial Nova" w:hAnsi="Arial Nova" w:eastAsia="Times New Roman" w:cs="Times New Roman"/>
        </w:rPr>
      </w:pPr>
      <w:r w:rsidRPr="763FAEB8" w:rsidR="00E26967">
        <w:rPr>
          <w:rFonts w:ascii="Arial Nova" w:hAnsi="Arial Nova" w:eastAsia="Times New Roman" w:cs="Times New Roman"/>
        </w:rPr>
        <w:t>Last offered: Spring 202</w:t>
      </w:r>
      <w:r w:rsidRPr="763FAEB8" w:rsidR="32C261E2">
        <w:rPr>
          <w:rFonts w:ascii="Arial Nova" w:hAnsi="Arial Nova" w:eastAsia="Times New Roman" w:cs="Times New Roman"/>
        </w:rPr>
        <w:t>0</w:t>
      </w:r>
      <w:r w:rsidRPr="763FAEB8" w:rsidR="00EB3CC2">
        <w:rPr>
          <w:rFonts w:ascii="Arial Nova" w:hAnsi="Arial Nova" w:eastAsia="Times New Roman" w:cs="Times New Roman"/>
        </w:rPr>
        <w:t xml:space="preserve"> (will only count as CPC credit if taught by CPC fellow) </w:t>
      </w:r>
    </w:p>
    <w:p w:rsidRPr="00055862" w:rsidR="009F3D4C" w:rsidP="00261646" w:rsidRDefault="009F3D4C" w14:paraId="20969B8D" w14:textId="77777777">
      <w:pPr>
        <w:spacing w:after="0" w:line="240" w:lineRule="auto"/>
        <w:ind w:left="720"/>
        <w:rPr>
          <w:rFonts w:ascii="Arial Nova" w:hAnsi="Arial Nova" w:eastAsia="Times New Roman" w:cs="Times New Roman"/>
        </w:rPr>
      </w:pPr>
      <w:r w:rsidRPr="763FAEB8" w:rsidR="009F3D4C">
        <w:rPr>
          <w:rFonts w:ascii="Arial Nova" w:hAnsi="Arial Nova" w:eastAsia="Times New Roman" w:cs="Times New Roman"/>
        </w:rPr>
        <w:t>Approaches to social epidemiologic research, with a focus on study design and interpretation of analytic techniques common in social epidemiology. Topics include causal inference for socially patterned exposures, racial equity research, and place effects on health.</w:t>
      </w:r>
    </w:p>
    <w:p w:rsidRPr="00055862" w:rsidR="00261646" w:rsidP="009F3D4C" w:rsidRDefault="009F3D4C" w14:paraId="2B595035" w14:textId="733FFC17">
      <w:pPr>
        <w:spacing w:after="0" w:line="240" w:lineRule="auto"/>
        <w:ind w:left="720"/>
        <w:rPr>
          <w:rFonts w:ascii="Arial Nova" w:hAnsi="Arial Nova" w:eastAsia="Times New Roman" w:cs="Times New Roman"/>
        </w:rPr>
      </w:pPr>
      <w:r w:rsidRPr="763FAEB8" w:rsidR="009F3D4C">
        <w:rPr>
          <w:rFonts w:ascii="Arial Nova" w:hAnsi="Arial Nova" w:eastAsia="Times New Roman" w:cs="Times New Roman"/>
        </w:rPr>
        <w:t>Pre-requisites: EPID 710 (or equivalent) and EPID 826; Co-requisites: EPID 715/6.</w:t>
      </w:r>
      <w:r>
        <w:br/>
      </w:r>
      <w:r w:rsidRPr="763FAEB8" w:rsidR="00261646">
        <w:rPr>
          <w:rFonts w:ascii="Arial Nova" w:hAnsi="Arial Nova" w:eastAsia="Times New Roman" w:cs="Times New Roman"/>
          <w:i w:val="1"/>
          <w:iCs w:val="1"/>
        </w:rPr>
        <w:t>(</w:t>
      </w:r>
      <w:r w:rsidRPr="763FAEB8" w:rsidR="009F3D4C">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2011)</w:t>
      </w:r>
    </w:p>
    <w:p w:rsidRPr="00055862" w:rsidR="00261646" w:rsidP="00261646" w:rsidRDefault="00261646" w14:paraId="208399AF" w14:textId="77777777">
      <w:pPr>
        <w:spacing w:after="0" w:line="240" w:lineRule="auto"/>
        <w:outlineLvl w:val="1"/>
        <w:rPr>
          <w:rFonts w:ascii="Arial Nova" w:hAnsi="Arial Nova" w:eastAsia="Times New Roman" w:cs="Times New Roman"/>
          <w:b w:val="1"/>
          <w:bCs w:val="1"/>
        </w:rPr>
      </w:pPr>
      <w:bookmarkStart w:name="section-4" w:id="5"/>
      <w:bookmarkStart w:name="Geography" w:id="6"/>
      <w:bookmarkEnd w:id="5"/>
      <w:bookmarkEnd w:id="6"/>
    </w:p>
    <w:p w:rsidRPr="00055862" w:rsidR="00261646" w:rsidP="00261646" w:rsidRDefault="00261646" w14:paraId="6E697384" w14:textId="77777777">
      <w:pPr>
        <w:spacing w:after="0" w:line="240" w:lineRule="auto"/>
        <w:outlineLvl w:val="1"/>
        <w:rPr>
          <w:rFonts w:ascii="Arial Nova" w:hAnsi="Arial Nova" w:eastAsia="Times New Roman" w:cs="Times New Roman"/>
          <w:b w:val="1"/>
          <w:bCs w:val="1"/>
        </w:rPr>
      </w:pPr>
    </w:p>
    <w:p w:rsidRPr="00E45AEB" w:rsidR="000245DE" w:rsidP="00E45AEB" w:rsidRDefault="00261646" w14:paraId="01C8E4DB" w14:textId="53E62ABE">
      <w:pPr>
        <w:spacing w:after="0" w:line="240" w:lineRule="auto"/>
        <w:outlineLvl w:val="1"/>
        <w:rPr>
          <w:rFonts w:ascii="Arial Nova" w:hAnsi="Arial Nova" w:eastAsia="Times New Roman" w:cs="Times New Roman"/>
          <w:b w:val="1"/>
          <w:bCs w:val="1"/>
          <w:color w:val="0000FF"/>
          <w:u w:val="single"/>
        </w:rPr>
      </w:pPr>
      <w:r w:rsidRPr="763FAEB8" w:rsidR="00261646">
        <w:rPr>
          <w:rFonts w:ascii="Arial Nova" w:hAnsi="Arial Nova" w:eastAsia="Times New Roman" w:cs="Times New Roman"/>
          <w:b w:val="1"/>
          <w:bCs w:val="1"/>
          <w:color w:val="0000FF"/>
          <w:u w:val="single"/>
        </w:rPr>
        <w:t>Department of Geography</w:t>
      </w:r>
      <w:bookmarkStart w:name="_Hlk23178007" w:id="7"/>
    </w:p>
    <w:p w:rsidRPr="00055862" w:rsidR="000245DE" w:rsidP="00261646" w:rsidRDefault="000245DE" w14:paraId="79FFA46A" w14:textId="1F22C210">
      <w:pPr>
        <w:spacing w:after="0" w:line="240" w:lineRule="auto"/>
        <w:rPr>
          <w:rFonts w:ascii="Arial Nova" w:hAnsi="Arial Nova" w:eastAsia="Times New Roman" w:cs="Times New Roman"/>
          <w:b w:val="1"/>
          <w:bCs w:val="1"/>
        </w:rPr>
      </w:pPr>
      <w:r w:rsidRPr="763FAEB8" w:rsidR="000245DE">
        <w:rPr>
          <w:rFonts w:ascii="Arial Nova" w:hAnsi="Arial Nova" w:eastAsia="Times New Roman" w:cs="Times New Roman"/>
          <w:b w:val="1"/>
          <w:bCs w:val="1"/>
        </w:rPr>
        <w:t>GEOG 541: GIS in Public Health (3)</w:t>
      </w:r>
    </w:p>
    <w:p w:rsidRPr="00055862" w:rsidR="000245DE" w:rsidP="00261646" w:rsidRDefault="000245DE" w14:paraId="0A14C7FA" w14:textId="15D955E3">
      <w:pPr>
        <w:spacing w:after="0" w:line="240" w:lineRule="auto"/>
        <w:rPr>
          <w:rFonts w:ascii="Arial Nova" w:hAnsi="Arial Nova" w:eastAsia="Times New Roman" w:cs="Times New Roman"/>
        </w:rPr>
      </w:pPr>
      <w:r w:rsidRPr="00055862">
        <w:rPr>
          <w:rFonts w:ascii="Arial Nova" w:hAnsi="Arial Nova" w:eastAsia="Times New Roman" w:cs="Times New Roman"/>
          <w:b/>
          <w:bCs/>
        </w:rPr>
        <w:tab/>
      </w:r>
      <w:r w:rsidRPr="00055862" w:rsidR="000245DE">
        <w:rPr>
          <w:rFonts w:ascii="Arial Nova" w:hAnsi="Arial Nova" w:eastAsia="Times New Roman" w:cs="Times New Roman"/>
        </w:rPr>
        <w:t>Instructor: Michael Emch, PhD</w:t>
      </w:r>
    </w:p>
    <w:p w:rsidR="7F5EF51F" w:rsidP="4E25CF0F" w:rsidRDefault="7F5EF51F" w14:paraId="10737EA9" w14:textId="6604BFAA">
      <w:pPr>
        <w:pStyle w:val="Normal"/>
        <w:suppressLineNumbers w:val="0"/>
        <w:bidi w:val="0"/>
        <w:spacing w:before="0" w:beforeAutospacing="off" w:after="0" w:afterAutospacing="off" w:line="240" w:lineRule="auto"/>
        <w:ind w:left="0" w:right="0"/>
        <w:jc w:val="left"/>
        <w:rPr>
          <w:rFonts w:ascii="Arial Nova" w:hAnsi="Arial Nova" w:eastAsia="Times New Roman" w:cs="Times New Roman"/>
        </w:rPr>
      </w:pPr>
      <w:r w:rsidRPr="763FAEB8" w:rsidR="7F5EF51F">
        <w:rPr>
          <w:rFonts w:ascii="Arial Nova" w:hAnsi="Arial Nova" w:eastAsia="Times New Roman" w:cs="Times New Roman"/>
        </w:rPr>
        <w:t>Last Offered Fall 2024</w:t>
      </w:r>
    </w:p>
    <w:p w:rsidRPr="00055862" w:rsidR="000245DE" w:rsidP="000245DE" w:rsidRDefault="000245DE" w14:paraId="60FBFAFE" w14:textId="639C3048">
      <w:pPr>
        <w:spacing w:after="0" w:line="240" w:lineRule="auto"/>
        <w:ind w:left="720"/>
        <w:rPr>
          <w:rFonts w:ascii="Arial Nova" w:hAnsi="Arial Nova" w:eastAsia="Times New Roman" w:cs="Times New Roman"/>
        </w:rPr>
      </w:pPr>
      <w:r w:rsidRPr="763FAEB8" w:rsidR="000245DE">
        <w:rPr>
          <w:rFonts w:ascii="Arial Nova" w:hAnsi="Arial Nova" w:eastAsia="Times New Roman" w:cs="Times New Roman"/>
        </w:rPr>
        <w:t xml:space="preserve">GEOG 541 is an advanced course covering the theory and application of geographic information systems (GIS) in public health. The course includes an overview of the principles of GIS in health studies and practical experience in its use. The practical </w:t>
      </w:r>
      <w:r w:rsidRPr="763FAEB8" w:rsidR="000245DE">
        <w:rPr>
          <w:rFonts w:ascii="Arial Nova" w:hAnsi="Arial Nova" w:eastAsia="Times New Roman" w:cs="Times New Roman"/>
        </w:rPr>
        <w:t>component</w:t>
      </w:r>
      <w:r w:rsidRPr="763FAEB8" w:rsidR="000245DE">
        <w:rPr>
          <w:rFonts w:ascii="Arial Nova" w:hAnsi="Arial Nova" w:eastAsia="Times New Roman" w:cs="Times New Roman"/>
        </w:rPr>
        <w:t xml:space="preserve"> involves the use of desktop GIS software packages including ArcGIS and other spatial analysis software including GeoDa and </w:t>
      </w:r>
      <w:r w:rsidRPr="763FAEB8" w:rsidR="000245DE">
        <w:rPr>
          <w:rFonts w:ascii="Arial Nova" w:hAnsi="Arial Nova" w:eastAsia="Times New Roman" w:cs="Times New Roman"/>
        </w:rPr>
        <w:t>SaTScan</w:t>
      </w:r>
      <w:r w:rsidRPr="763FAEB8" w:rsidR="000245DE">
        <w:rPr>
          <w:rFonts w:ascii="Arial Nova" w:hAnsi="Arial Nova" w:eastAsia="Times New Roman" w:cs="Times New Roman"/>
        </w:rPr>
        <w:t>.</w:t>
      </w:r>
    </w:p>
    <w:bookmarkEnd w:id="7"/>
    <w:p w:rsidRPr="00055862" w:rsidR="00384F6E" w:rsidP="763FAEB8" w:rsidRDefault="00384F6E" w14:paraId="5C29E7FF" w14:textId="4CB2718B">
      <w:pPr>
        <w:pStyle w:val="Normal"/>
        <w:spacing w:after="0" w:line="240" w:lineRule="auto"/>
        <w:ind/>
        <w:rPr>
          <w:rFonts w:ascii="Arial Nova" w:hAnsi="Arial Nova" w:eastAsia="Times New Roman" w:cs="Times New Roman"/>
          <w:b w:val="1"/>
          <w:bCs w:val="1"/>
          <w:color w:val="0000FF"/>
          <w:u w:val="single"/>
        </w:rPr>
      </w:pPr>
    </w:p>
    <w:p w:rsidRPr="00055862" w:rsidR="00F33562" w:rsidP="00F33562" w:rsidRDefault="00720DA8" w14:paraId="2CF88584" w14:textId="2FB5762E">
      <w:pPr>
        <w:spacing w:after="0" w:line="240" w:lineRule="auto"/>
        <w:rPr>
          <w:rFonts w:ascii="Arial Nova" w:hAnsi="Arial Nova" w:eastAsia="Times New Roman" w:cs="Times New Roman"/>
          <w:b w:val="1"/>
          <w:bCs w:val="1"/>
        </w:rPr>
      </w:pPr>
      <w:r w:rsidRPr="763FAEB8" w:rsidR="00720DA8">
        <w:rPr>
          <w:rFonts w:ascii="Arial Nova" w:hAnsi="Arial Nova" w:eastAsia="Times New Roman" w:cs="Times New Roman"/>
          <w:b w:val="1"/>
          <w:bCs w:val="1"/>
        </w:rPr>
        <w:t xml:space="preserve">GEOG </w:t>
      </w:r>
      <w:r w:rsidRPr="763FAEB8" w:rsidR="00F33562">
        <w:rPr>
          <w:rFonts w:ascii="Arial Nova" w:hAnsi="Arial Nova" w:eastAsia="Times New Roman" w:cs="Times New Roman"/>
          <w:b w:val="1"/>
          <w:bCs w:val="1"/>
        </w:rPr>
        <w:t>803</w:t>
      </w:r>
      <w:r w:rsidRPr="763FAEB8" w:rsidR="00384F6E">
        <w:rPr>
          <w:rFonts w:ascii="Arial Nova" w:hAnsi="Arial Nova" w:eastAsia="Times New Roman" w:cs="Times New Roman"/>
          <w:b w:val="1"/>
          <w:bCs w:val="1"/>
        </w:rPr>
        <w:t xml:space="preserve">. </w:t>
      </w:r>
      <w:r w:rsidRPr="763FAEB8" w:rsidR="004E2713">
        <w:rPr>
          <w:rFonts w:ascii="Arial Nova" w:hAnsi="Arial Nova" w:eastAsia="Times New Roman" w:cs="Times New Roman"/>
          <w:b w:val="1"/>
          <w:bCs w:val="1"/>
        </w:rPr>
        <w:t xml:space="preserve">Research Seminar in </w:t>
      </w:r>
      <w:r w:rsidRPr="763FAEB8" w:rsidR="00875D05">
        <w:rPr>
          <w:rFonts w:ascii="Arial Nova" w:hAnsi="Arial Nova" w:eastAsia="Times New Roman" w:cs="Times New Roman"/>
          <w:b w:val="1"/>
          <w:bCs w:val="1"/>
        </w:rPr>
        <w:t>Nature-Society Studies and Human-Environment Interactions</w:t>
      </w:r>
      <w:r w:rsidRPr="763FAEB8" w:rsidR="00C502C4">
        <w:rPr>
          <w:rFonts w:ascii="Arial Nova" w:hAnsi="Arial Nova" w:eastAsia="Times New Roman" w:cs="Times New Roman"/>
          <w:b w:val="1"/>
          <w:bCs w:val="1"/>
        </w:rPr>
        <w:t xml:space="preserve"> (3) </w:t>
      </w:r>
    </w:p>
    <w:p w:rsidRPr="00055862" w:rsidR="00F33562" w:rsidP="002125EA" w:rsidRDefault="00875D05" w14:paraId="05C9E23A" w14:textId="426EE14D">
      <w:pPr>
        <w:spacing w:after="0" w:line="240" w:lineRule="auto"/>
        <w:ind w:left="720"/>
        <w:rPr>
          <w:rFonts w:ascii="Arial Nova" w:hAnsi="Arial Nova" w:eastAsia="Times New Roman" w:cs="Times New Roman"/>
        </w:rPr>
      </w:pPr>
      <w:r w:rsidRPr="763FAEB8" w:rsidR="00875D05">
        <w:rPr>
          <w:rFonts w:ascii="Arial Nova" w:hAnsi="Arial Nova" w:eastAsia="Times New Roman" w:cs="Times New Roman"/>
        </w:rPr>
        <w:t xml:space="preserve">Instructor: </w:t>
      </w:r>
      <w:r w:rsidRPr="763FAEB8" w:rsidR="00A84020">
        <w:rPr>
          <w:rFonts w:ascii="Arial Nova" w:hAnsi="Arial Nova" w:eastAsia="Times New Roman" w:cs="Times New Roman"/>
        </w:rPr>
        <w:t>Clark Gray, PhD</w:t>
      </w:r>
      <w:r w:rsidRPr="763FAEB8" w:rsidR="002125EA">
        <w:rPr>
          <w:rFonts w:ascii="Arial Nova" w:hAnsi="Arial Nova" w:eastAsia="Times New Roman" w:cs="Times New Roman"/>
        </w:rPr>
        <w:t xml:space="preserve"> </w:t>
      </w:r>
    </w:p>
    <w:p w:rsidRPr="00055862" w:rsidR="00875D05" w:rsidP="763FAEB8" w:rsidRDefault="00A84020" w14:paraId="6D9C0238" w14:textId="03BC9628">
      <w:pPr>
        <w:spacing w:after="0" w:line="240" w:lineRule="auto"/>
        <w:ind w:left="720"/>
        <w:rPr>
          <w:rFonts w:ascii="Arial Nova" w:hAnsi="Arial Nova" w:eastAsia="Times New Roman" w:cs="Times New Roman"/>
        </w:rPr>
      </w:pPr>
      <w:r w:rsidRPr="763FAEB8" w:rsidR="2CD438F0">
        <w:rPr>
          <w:rFonts w:ascii="Arial Nova" w:hAnsi="Arial Nova" w:eastAsia="Times New Roman" w:cs="Times New Roman"/>
        </w:rPr>
        <w:t>Last offered</w:t>
      </w:r>
      <w:r w:rsidRPr="763FAEB8" w:rsidR="00A84020">
        <w:rPr>
          <w:rFonts w:ascii="Arial Nova" w:hAnsi="Arial Nova" w:eastAsia="Times New Roman" w:cs="Times New Roman"/>
        </w:rPr>
        <w:t xml:space="preserve"> Fall 2023</w:t>
      </w:r>
    </w:p>
    <w:p w:rsidRPr="00055862" w:rsidR="00F4659E" w:rsidP="00261646" w:rsidRDefault="00F4659E" w14:paraId="43EF2FEB" w14:textId="70DA97F5">
      <w:pPr>
        <w:spacing w:after="0" w:line="240" w:lineRule="auto"/>
        <w:ind w:left="720"/>
        <w:rPr>
          <w:rFonts w:ascii="Arial Nova" w:hAnsi="Arial Nova" w:eastAsia="Times New Roman" w:cs="Times New Roman"/>
        </w:rPr>
      </w:pPr>
      <w:r w:rsidRPr="763FAEB8" w:rsidR="00F4659E">
        <w:rPr>
          <w:rFonts w:ascii="Arial Nova" w:hAnsi="Arial Nova" w:eastAsia="Times New Roman" w:cs="Times New Roman"/>
        </w:rPr>
        <w:t xml:space="preserve">The research </w:t>
      </w:r>
      <w:r w:rsidRPr="763FAEB8" w:rsidR="00F4659E">
        <w:rPr>
          <w:rFonts w:ascii="Arial Nova" w:hAnsi="Arial Nova" w:eastAsia="Times New Roman" w:cs="Times New Roman"/>
        </w:rPr>
        <w:t>topic/s</w:t>
      </w:r>
      <w:r w:rsidRPr="763FAEB8" w:rsidR="00375C1A">
        <w:rPr>
          <w:rFonts w:ascii="Arial Nova" w:hAnsi="Arial Nova" w:eastAsia="Times New Roman" w:cs="Times New Roman"/>
        </w:rPr>
        <w:t xml:space="preserve"> in this course</w:t>
      </w:r>
      <w:r w:rsidRPr="763FAEB8" w:rsidR="00F4659E">
        <w:rPr>
          <w:rFonts w:ascii="Arial Nova" w:hAnsi="Arial Nova" w:eastAsia="Times New Roman" w:cs="Times New Roman"/>
        </w:rPr>
        <w:t xml:space="preserve"> will fall within the area of climate change and human </w:t>
      </w:r>
      <w:r w:rsidRPr="763FAEB8" w:rsidR="00F4659E">
        <w:rPr>
          <w:rFonts w:ascii="Arial Nova" w:hAnsi="Arial Nova" w:eastAsia="Times New Roman" w:cs="Times New Roman"/>
        </w:rPr>
        <w:t>health, but</w:t>
      </w:r>
      <w:r w:rsidRPr="763FAEB8" w:rsidR="00F4659E">
        <w:rPr>
          <w:rFonts w:ascii="Arial Nova" w:hAnsi="Arial Nova" w:eastAsia="Times New Roman" w:cs="Times New Roman"/>
        </w:rPr>
        <w:t xml:space="preserve"> </w:t>
      </w:r>
      <w:r w:rsidRPr="763FAEB8" w:rsidR="00375C1A">
        <w:rPr>
          <w:rFonts w:ascii="Arial Nova" w:hAnsi="Arial Nova" w:eastAsia="Times New Roman" w:cs="Times New Roman"/>
        </w:rPr>
        <w:t xml:space="preserve">will be </w:t>
      </w:r>
      <w:r w:rsidRPr="763FAEB8" w:rsidR="00F4659E">
        <w:rPr>
          <w:rFonts w:ascii="Arial Nova" w:hAnsi="Arial Nova" w:eastAsia="Times New Roman" w:cs="Times New Roman"/>
        </w:rPr>
        <w:t xml:space="preserve">interpreted broadly to encompass various aspects of environmental change and human well-being. We will take advantage of new population-representative data sources on human health and well-being (e.g., IPUMS, DHS, LSMS) as well as new high-resolution environmental data sources on climate and other aspects of environmental change. </w:t>
      </w:r>
    </w:p>
    <w:p w:rsidRPr="00055862" w:rsidR="00875D05" w:rsidP="763FAEB8" w:rsidRDefault="00875D05" w14:paraId="42064236" w14:textId="05AF2BA5">
      <w:pPr>
        <w:spacing w:after="0" w:line="240" w:lineRule="auto"/>
        <w:ind w:left="720"/>
        <w:rPr>
          <w:rFonts w:ascii="Arial Nova" w:hAnsi="Arial Nova" w:eastAsia="Times New Roman" w:cs="Times New Roman"/>
          <w:i w:val="1"/>
          <w:iCs w:val="1"/>
        </w:rPr>
      </w:pPr>
      <w:r w:rsidRPr="763FAEB8" w:rsidR="00875D05">
        <w:rPr>
          <w:rFonts w:ascii="Arial Nova" w:hAnsi="Arial Nova" w:eastAsia="Times New Roman" w:cs="Times New Roman"/>
          <w:i w:val="1"/>
          <w:iCs w:val="1"/>
        </w:rPr>
        <w:t>(Approved December 20</w:t>
      </w:r>
      <w:r w:rsidRPr="763FAEB8" w:rsidR="00375C1A">
        <w:rPr>
          <w:rFonts w:ascii="Arial Nova" w:hAnsi="Arial Nova" w:eastAsia="Times New Roman" w:cs="Times New Roman"/>
          <w:i w:val="1"/>
          <w:iCs w:val="1"/>
        </w:rPr>
        <w:t>1</w:t>
      </w:r>
      <w:r w:rsidRPr="763FAEB8" w:rsidR="00517AE4">
        <w:rPr>
          <w:rFonts w:ascii="Arial Nova" w:hAnsi="Arial Nova" w:eastAsia="Times New Roman" w:cs="Times New Roman"/>
          <w:i w:val="1"/>
          <w:iCs w:val="1"/>
        </w:rPr>
        <w:t>8</w:t>
      </w:r>
      <w:r w:rsidRPr="763FAEB8" w:rsidR="00875D05">
        <w:rPr>
          <w:rFonts w:ascii="Arial Nova" w:hAnsi="Arial Nova" w:eastAsia="Times New Roman" w:cs="Times New Roman"/>
          <w:i w:val="1"/>
          <w:iCs w:val="1"/>
        </w:rPr>
        <w:t>)</w:t>
      </w:r>
    </w:p>
    <w:p w:rsidR="00E45AEB" w:rsidP="007616FC" w:rsidRDefault="00E45AEB" w14:paraId="4AF9D561" w14:textId="77777777">
      <w:pPr>
        <w:spacing w:after="0" w:line="240" w:lineRule="auto"/>
        <w:ind w:left="720"/>
        <w:outlineLvl w:val="1"/>
        <w:rPr>
          <w:rFonts w:ascii="Arial Nova" w:hAnsi="Arial Nova" w:eastAsia="Times New Roman" w:cs="Times New Roman"/>
        </w:rPr>
      </w:pPr>
    </w:p>
    <w:p w:rsidRPr="00727559" w:rsidR="00727559" w:rsidP="763FAEB8" w:rsidRDefault="00E74B34" w14:paraId="6F8D2116" w14:textId="10438C56">
      <w:pPr>
        <w:spacing w:after="0" w:line="240" w:lineRule="auto"/>
        <w:jc w:val="both"/>
        <w:outlineLvl w:val="1"/>
      </w:pPr>
      <w:hyperlink r:id="R798c100ef3d24f4c">
        <w:r w:rsidRPr="763FAEB8" w:rsidR="00727559">
          <w:rPr>
            <w:rStyle w:val="Hyperlink"/>
            <w:rFonts w:ascii="Arial Nova" w:hAnsi="Arial Nova" w:eastAsia="Times New Roman" w:cs="Times New Roman"/>
            <w:b w:val="1"/>
            <w:bCs w:val="1"/>
          </w:rPr>
          <w:t>Department of Health Behavior and Health Education</w:t>
        </w:r>
      </w:hyperlink>
    </w:p>
    <w:p w:rsidR="71B7A5B2" w:rsidP="763FAEB8" w:rsidRDefault="71B7A5B2" w14:paraId="4E6B1DBF" w14:textId="365DA7A1">
      <w:pPr>
        <w:spacing w:after="0" w:line="240" w:lineRule="auto"/>
        <w:jc w:val="both"/>
        <w:outlineLvl w:val="1"/>
        <w:rPr>
          <w:rFonts w:ascii="Arial Nova" w:hAnsi="Arial Nova" w:eastAsia="Times New Roman" w:cs="Times New Roman"/>
          <w:b w:val="1"/>
          <w:bCs w:val="1"/>
        </w:rPr>
      </w:pPr>
      <w:r w:rsidRPr="763FAEB8" w:rsidR="71B7A5B2">
        <w:rPr>
          <w:rFonts w:ascii="Arial Nova" w:hAnsi="Arial Nova" w:eastAsia="Times New Roman" w:cs="Times New Roman"/>
          <w:b w:val="1"/>
          <w:bCs w:val="1"/>
        </w:rPr>
        <w:t>HBEH 753. Qualitative Research Methods (3)</w:t>
      </w:r>
    </w:p>
    <w:p w:rsidR="71B7A5B2" w:rsidP="763FAEB8" w:rsidRDefault="71B7A5B2" w14:paraId="5C0ABA6D" w14:textId="4EAF976C">
      <w:pPr>
        <w:spacing w:after="0" w:line="240" w:lineRule="auto"/>
        <w:jc w:val="both"/>
        <w:outlineLvl w:val="1"/>
        <w:rPr>
          <w:rFonts w:ascii="Arial Nova" w:hAnsi="Arial Nova" w:eastAsia="Times New Roman" w:cs="Times New Roman"/>
          <w:b w:val="0"/>
          <w:bCs w:val="0"/>
        </w:rPr>
      </w:pPr>
      <w:r w:rsidRPr="763FAEB8" w:rsidR="71B7A5B2">
        <w:rPr>
          <w:rFonts w:ascii="Arial Nova" w:hAnsi="Arial Nova" w:eastAsia="Times New Roman" w:cs="Times New Roman"/>
          <w:b w:val="0"/>
          <w:bCs w:val="0"/>
        </w:rPr>
        <w:t>Being offered Spring 2025</w:t>
      </w:r>
    </w:p>
    <w:p w:rsidR="71B7A5B2" w:rsidP="763FAEB8" w:rsidRDefault="71B7A5B2" w14:paraId="578CC62E" w14:textId="3B56DE2A">
      <w:pPr>
        <w:spacing w:after="0" w:line="240" w:lineRule="auto"/>
        <w:jc w:val="both"/>
        <w:outlineLvl w:val="1"/>
        <w:rPr>
          <w:rFonts w:ascii="Arial Nova" w:hAnsi="Arial Nova" w:eastAsia="Times New Roman" w:cs="Times New Roman"/>
          <w:b w:val="0"/>
          <w:bCs w:val="0"/>
        </w:rPr>
      </w:pPr>
      <w:r w:rsidRPr="763FAEB8" w:rsidR="71B7A5B2">
        <w:rPr>
          <w:rFonts w:ascii="Arial Nova" w:hAnsi="Arial Nova" w:eastAsia="Times New Roman" w:cs="Times New Roman"/>
          <w:b w:val="0"/>
          <w:bCs w:val="0"/>
        </w:rPr>
        <w:t>Instructor</w:t>
      </w:r>
      <w:r w:rsidRPr="763FAEB8" w:rsidR="42F76F8F">
        <w:rPr>
          <w:rFonts w:ascii="Arial Nova" w:hAnsi="Arial Nova" w:eastAsia="Times New Roman" w:cs="Times New Roman"/>
          <w:b w:val="0"/>
          <w:bCs w:val="0"/>
        </w:rPr>
        <w:t>s</w:t>
      </w:r>
      <w:r w:rsidRPr="763FAEB8" w:rsidR="71B7A5B2">
        <w:rPr>
          <w:rFonts w:ascii="Arial Nova" w:hAnsi="Arial Nova" w:eastAsia="Times New Roman" w:cs="Times New Roman"/>
          <w:b w:val="0"/>
          <w:bCs w:val="0"/>
        </w:rPr>
        <w:t>: Suzanne Maman</w:t>
      </w:r>
      <w:r w:rsidRPr="763FAEB8" w:rsidR="4AC03DA7">
        <w:rPr>
          <w:rFonts w:ascii="Arial Nova" w:hAnsi="Arial Nova" w:eastAsia="Times New Roman" w:cs="Times New Roman"/>
          <w:b w:val="0"/>
          <w:bCs w:val="0"/>
        </w:rPr>
        <w:t>/Mayo-Wilson (2 sections offered)</w:t>
      </w:r>
    </w:p>
    <w:p w:rsidR="71B7A5B2" w:rsidP="763FAEB8" w:rsidRDefault="71B7A5B2" w14:paraId="3E06210E" w14:textId="4B4EA46D">
      <w:pPr>
        <w:spacing w:after="0" w:line="240" w:lineRule="auto"/>
        <w:jc w:val="both"/>
        <w:outlineLvl w:val="1"/>
        <w:rPr>
          <w:rFonts w:ascii="Arial Nova" w:hAnsi="Arial Nova" w:eastAsia="Times New Roman" w:cs="Times New Roman"/>
          <w:b w:val="0"/>
          <w:bCs w:val="0"/>
        </w:rPr>
      </w:pPr>
      <w:r w:rsidRPr="763FAEB8" w:rsidR="71B7A5B2">
        <w:rPr>
          <w:rFonts w:ascii="Arial Nova" w:hAnsi="Arial Nova" w:eastAsia="Times New Roman" w:cs="Times New Roman"/>
          <w:b w:val="0"/>
          <w:bCs w:val="0"/>
        </w:rPr>
        <w:t xml:space="preserve">By the end of the course students will develop skills in how to formulate appropriate qualitative research </w:t>
      </w:r>
      <w:r>
        <w:tab/>
      </w:r>
      <w:r w:rsidRPr="763FAEB8" w:rsidR="71B7A5B2">
        <w:rPr>
          <w:rFonts w:ascii="Arial Nova" w:hAnsi="Arial Nova" w:eastAsia="Times New Roman" w:cs="Times New Roman"/>
          <w:b w:val="0"/>
          <w:bCs w:val="0"/>
        </w:rPr>
        <w:t xml:space="preserve">questions, collect qualitative data using interviews and focus group discussions, and analyze qualitative </w:t>
      </w:r>
      <w:r>
        <w:tab/>
      </w:r>
      <w:r w:rsidRPr="763FAEB8" w:rsidR="71B7A5B2">
        <w:rPr>
          <w:rFonts w:ascii="Arial Nova" w:hAnsi="Arial Nova" w:eastAsia="Times New Roman" w:cs="Times New Roman"/>
          <w:b w:val="0"/>
          <w:bCs w:val="0"/>
        </w:rPr>
        <w:t xml:space="preserve">data. Students will be exposed to </w:t>
      </w:r>
      <w:r w:rsidRPr="763FAEB8" w:rsidR="71B7A5B2">
        <w:rPr>
          <w:rFonts w:ascii="Arial Nova" w:hAnsi="Arial Nova" w:eastAsia="Times New Roman" w:cs="Times New Roman"/>
          <w:b w:val="0"/>
          <w:bCs w:val="0"/>
        </w:rPr>
        <w:t>different styles</w:t>
      </w:r>
      <w:r w:rsidRPr="763FAEB8" w:rsidR="71B7A5B2">
        <w:rPr>
          <w:rFonts w:ascii="Arial Nova" w:hAnsi="Arial Nova" w:eastAsia="Times New Roman" w:cs="Times New Roman"/>
          <w:b w:val="0"/>
          <w:bCs w:val="0"/>
        </w:rPr>
        <w:t xml:space="preserve"> of presenting qualitative research results and will </w:t>
      </w:r>
      <w:r>
        <w:tab/>
      </w:r>
      <w:r w:rsidRPr="763FAEB8" w:rsidR="71B7A5B2">
        <w:rPr>
          <w:rFonts w:ascii="Arial Nova" w:hAnsi="Arial Nova" w:eastAsia="Times New Roman" w:cs="Times New Roman"/>
          <w:b w:val="0"/>
          <w:bCs w:val="0"/>
        </w:rPr>
        <w:t xml:space="preserve">consider </w:t>
      </w:r>
      <w:r w:rsidRPr="763FAEB8" w:rsidR="71B7A5B2">
        <w:rPr>
          <w:rFonts w:ascii="Arial Nova" w:hAnsi="Arial Nova" w:eastAsia="Times New Roman" w:cs="Times New Roman"/>
          <w:b w:val="0"/>
          <w:bCs w:val="0"/>
        </w:rPr>
        <w:t>different ways</w:t>
      </w:r>
      <w:r w:rsidRPr="763FAEB8" w:rsidR="71B7A5B2">
        <w:rPr>
          <w:rFonts w:ascii="Arial Nova" w:hAnsi="Arial Nova" w:eastAsia="Times New Roman" w:cs="Times New Roman"/>
          <w:b w:val="0"/>
          <w:bCs w:val="0"/>
        </w:rPr>
        <w:t xml:space="preserve"> in which qualitative data is used in practice. The course has objectives related </w:t>
      </w:r>
      <w:r>
        <w:tab/>
      </w:r>
      <w:r w:rsidRPr="763FAEB8" w:rsidR="71B7A5B2">
        <w:rPr>
          <w:rFonts w:ascii="Arial Nova" w:hAnsi="Arial Nova" w:eastAsia="Times New Roman" w:cs="Times New Roman"/>
          <w:b w:val="0"/>
          <w:bCs w:val="0"/>
        </w:rPr>
        <w:t xml:space="preserve">to both qualitative data collection as well as qualitative data analysis and writing.  </w:t>
      </w:r>
    </w:p>
    <w:p w:rsidR="71B7A5B2" w:rsidP="763FAEB8" w:rsidRDefault="71B7A5B2" w14:paraId="26EE96D5" w14:textId="44AAF211">
      <w:pPr>
        <w:spacing w:after="0" w:line="240" w:lineRule="auto"/>
        <w:jc w:val="both"/>
        <w:outlineLvl w:val="1"/>
        <w:rPr>
          <w:rFonts w:ascii="Arial Nova" w:hAnsi="Arial Nova" w:eastAsia="Times New Roman" w:cs="Times New Roman"/>
          <w:b w:val="0"/>
          <w:bCs w:val="0"/>
        </w:rPr>
      </w:pPr>
      <w:r w:rsidRPr="763FAEB8" w:rsidR="71B7A5B2">
        <w:rPr>
          <w:rFonts w:ascii="Arial Nova" w:hAnsi="Arial Nova" w:eastAsia="Times New Roman" w:cs="Times New Roman"/>
          <w:b w:val="0"/>
          <w:bCs w:val="0"/>
        </w:rPr>
        <w:t>Approved 10/2024</w:t>
      </w:r>
    </w:p>
    <w:p w:rsidR="763FAEB8" w:rsidP="763FAEB8" w:rsidRDefault="763FAEB8" w14:paraId="44C068C9" w14:textId="0E04E1C5">
      <w:pPr>
        <w:spacing w:after="0" w:line="240" w:lineRule="auto"/>
        <w:jc w:val="both"/>
        <w:outlineLvl w:val="1"/>
        <w:rPr>
          <w:rFonts w:ascii="Arial Nova" w:hAnsi="Arial Nova" w:eastAsia="Times New Roman" w:cs="Times New Roman"/>
          <w:b w:val="0"/>
          <w:bCs w:val="0"/>
        </w:rPr>
      </w:pPr>
    </w:p>
    <w:p w:rsidR="00727559" w:rsidP="763FAEB8" w:rsidRDefault="00727559" w14:paraId="0E196579" w14:textId="719637B4">
      <w:pPr>
        <w:keepNext w:val="1"/>
        <w:spacing w:after="0" w:line="240" w:lineRule="auto"/>
        <w:jc w:val="both"/>
        <w:outlineLvl w:val="1"/>
        <w:rPr>
          <w:rFonts w:ascii="Arial Nova" w:hAnsi="Arial Nova" w:eastAsia="Times New Roman" w:cs="Times New Roman"/>
          <w:b w:val="1"/>
          <w:bCs w:val="1"/>
        </w:rPr>
      </w:pPr>
      <w:r w:rsidRPr="763FAEB8" w:rsidR="00727559">
        <w:rPr>
          <w:rFonts w:ascii="Arial Nova" w:hAnsi="Arial Nova" w:eastAsia="Times New Roman" w:cs="Times New Roman"/>
          <w:b w:val="1"/>
          <w:bCs w:val="1"/>
        </w:rPr>
        <w:t>HBE</w:t>
      </w:r>
      <w:r w:rsidRPr="763FAEB8" w:rsidR="48102E51">
        <w:rPr>
          <w:rFonts w:ascii="Arial Nova" w:hAnsi="Arial Nova" w:eastAsia="Times New Roman" w:cs="Times New Roman"/>
          <w:b w:val="1"/>
          <w:bCs w:val="1"/>
        </w:rPr>
        <w:t>H</w:t>
      </w:r>
      <w:r w:rsidRPr="763FAEB8" w:rsidR="00727559">
        <w:rPr>
          <w:rFonts w:ascii="Arial Nova" w:hAnsi="Arial Nova" w:eastAsia="Times New Roman" w:cs="Times New Roman"/>
          <w:b w:val="1"/>
          <w:bCs w:val="1"/>
        </w:rPr>
        <w:t xml:space="preserve"> 754. Advanced Qualitative Research Methods (3)</w:t>
      </w:r>
    </w:p>
    <w:p w:rsidR="0E281A18" w:rsidP="763FAEB8" w:rsidRDefault="0E281A18" w14:paraId="6C399FA7" w14:textId="064E8922">
      <w:pPr>
        <w:keepNext w:val="1"/>
        <w:spacing w:after="0" w:line="240" w:lineRule="auto"/>
        <w:ind w:firstLine="720"/>
        <w:jc w:val="both"/>
        <w:outlineLvl w:val="1"/>
        <w:rPr>
          <w:rFonts w:ascii="Arial Nova" w:hAnsi="Arial Nova" w:eastAsia="Times New Roman" w:cs="Times New Roman"/>
        </w:rPr>
      </w:pPr>
      <w:r w:rsidRPr="763FAEB8" w:rsidR="0E281A18">
        <w:rPr>
          <w:rFonts w:ascii="Arial Nova" w:hAnsi="Arial Nova" w:eastAsia="Times New Roman" w:cs="Times New Roman"/>
        </w:rPr>
        <w:t>Last Offered Fall 2023</w:t>
      </w:r>
      <w:r w:rsidRPr="763FAEB8" w:rsidR="0E281A18">
        <w:rPr>
          <w:rFonts w:ascii="Arial Nova" w:hAnsi="Arial Nova" w:eastAsia="Times New Roman" w:cs="Times New Roman"/>
        </w:rPr>
        <w:t xml:space="preserve"> </w:t>
      </w:r>
    </w:p>
    <w:p w:rsidR="00727559" w:rsidP="00727559" w:rsidRDefault="00727559" w14:paraId="169282FE" w14:textId="1AD89011">
      <w:pPr>
        <w:spacing w:after="0" w:line="240" w:lineRule="auto"/>
        <w:jc w:val="both"/>
        <w:outlineLvl w:val="1"/>
        <w:rPr>
          <w:rFonts w:ascii="Arial Nova" w:hAnsi="Arial Nova" w:eastAsia="Times New Roman" w:cs="Times New Roman"/>
        </w:rPr>
      </w:pPr>
      <w:r>
        <w:rPr>
          <w:rFonts w:ascii="Arial Nova" w:hAnsi="Arial Nova" w:eastAsia="Times New Roman" w:cs="Times New Roman"/>
        </w:rPr>
        <w:tab/>
      </w:r>
      <w:r w:rsidR="00727559">
        <w:rPr>
          <w:rFonts w:ascii="Arial Nova" w:hAnsi="Arial Nova" w:eastAsia="Times New Roman" w:cs="Times New Roman"/>
        </w:rPr>
        <w:t>Instructor: Clare Barrington, PhD</w:t>
      </w:r>
    </w:p>
    <w:p w:rsidRPr="00727559" w:rsidR="00727559" w:rsidP="00727559" w:rsidRDefault="00727559" w14:paraId="5A026D26" w14:textId="0DD0F2FB">
      <w:pPr>
        <w:spacing w:after="0" w:line="240" w:lineRule="auto"/>
        <w:ind w:left="720"/>
        <w:jc w:val="both"/>
        <w:outlineLvl w:val="1"/>
        <w:rPr>
          <w:rFonts w:ascii="Arial Nova" w:hAnsi="Arial Nova" w:eastAsia="Times New Roman" w:cs="Times New Roman"/>
        </w:rPr>
      </w:pPr>
      <w:r w:rsidRPr="763FAEB8" w:rsidR="00727559">
        <w:rPr>
          <w:rFonts w:ascii="Arial Nova" w:hAnsi="Arial Nova" w:eastAsia="Times New Roman" w:cs="Times New Roman"/>
        </w:rPr>
        <w:t xml:space="preserve">This course provides advanced graduate students in public health and related fields the opportunity to explore different analytic approaches and techniques and develop analysis and writing skills. Students will apply methods they learn to analyze, interpret and </w:t>
      </w:r>
      <w:r w:rsidRPr="763FAEB8" w:rsidR="00727559">
        <w:rPr>
          <w:rFonts w:ascii="Arial Nova" w:hAnsi="Arial Nova" w:eastAsia="Times New Roman" w:cs="Times New Roman"/>
        </w:rPr>
        <w:t>write-up</w:t>
      </w:r>
      <w:r w:rsidRPr="763FAEB8" w:rsidR="00727559">
        <w:rPr>
          <w:rFonts w:ascii="Arial Nova" w:hAnsi="Arial Nova" w:eastAsia="Times New Roman" w:cs="Times New Roman"/>
        </w:rPr>
        <w:t xml:space="preserve"> the results of their own qualitative research.</w:t>
      </w:r>
    </w:p>
    <w:p w:rsidRPr="00055862" w:rsidR="00261646" w:rsidP="00261646" w:rsidRDefault="00261646" w14:paraId="39C6A062" w14:textId="707AFB09">
      <w:pPr>
        <w:spacing w:after="0" w:line="240" w:lineRule="auto"/>
        <w:outlineLvl w:val="1"/>
        <w:rPr>
          <w:rFonts w:ascii="Arial Nova" w:hAnsi="Arial Nova" w:eastAsia="Times New Roman" w:cs="Times New Roman"/>
          <w:b w:val="1"/>
          <w:bCs w:val="1"/>
        </w:rPr>
      </w:pPr>
    </w:p>
    <w:p w:rsidRPr="00055862" w:rsidR="00FE5DF2" w:rsidP="00FE5DF2" w:rsidRDefault="00E74B34" w14:paraId="37AAF903" w14:textId="639655BD">
      <w:pPr>
        <w:spacing w:after="0" w:line="240" w:lineRule="auto"/>
        <w:outlineLvl w:val="1"/>
        <w:rPr>
          <w:rFonts w:ascii="Arial Nova" w:hAnsi="Arial Nova" w:eastAsia="Times New Roman" w:cs="Times New Roman"/>
          <w:b w:val="1"/>
          <w:bCs w:val="1"/>
        </w:rPr>
      </w:pPr>
      <w:hyperlink r:id="Rec3ab429aac842e0">
        <w:r w:rsidRPr="763FAEB8" w:rsidR="00FE5DF2">
          <w:rPr>
            <w:rStyle w:val="Hyperlink"/>
            <w:rFonts w:ascii="Arial Nova" w:hAnsi="Arial Nova" w:eastAsia="Times New Roman" w:cs="Times New Roman"/>
            <w:b w:val="1"/>
            <w:bCs w:val="1"/>
          </w:rPr>
          <w:t>Department of Health Policy and Management</w:t>
        </w:r>
      </w:hyperlink>
    </w:p>
    <w:p w:rsidRPr="00055862" w:rsidR="00FE5DF2" w:rsidP="00FE5DF2" w:rsidRDefault="00FE5DF2" w14:paraId="1DD2BF79" w14:textId="564C8AFD">
      <w:pPr>
        <w:spacing w:after="0" w:line="240" w:lineRule="auto"/>
        <w:rPr>
          <w:rFonts w:ascii="Arial Nova" w:hAnsi="Arial Nova"/>
          <w:b w:val="1"/>
          <w:bCs w:val="1"/>
          <w:lang w:val="fr-FR"/>
        </w:rPr>
      </w:pPr>
      <w:r w:rsidRPr="763FAEB8" w:rsidR="00FE5DF2">
        <w:rPr>
          <w:rFonts w:ascii="Arial Nova" w:hAnsi="Arial Nova"/>
          <w:b w:val="1"/>
          <w:bCs w:val="1"/>
          <w:lang w:val="fr-FR"/>
        </w:rPr>
        <w:t xml:space="preserve">HPM </w:t>
      </w:r>
      <w:r w:rsidRPr="763FAEB8" w:rsidR="00FE5DF2">
        <w:rPr>
          <w:rFonts w:ascii="Arial Nova" w:hAnsi="Arial Nova"/>
          <w:b w:val="1"/>
          <w:bCs w:val="1"/>
          <w:lang w:val="fr-FR"/>
        </w:rPr>
        <w:t>758:</w:t>
      </w:r>
      <w:r w:rsidRPr="763FAEB8" w:rsidR="00FE5DF2">
        <w:rPr>
          <w:rFonts w:ascii="Arial Nova" w:hAnsi="Arial Nova"/>
          <w:b w:val="1"/>
          <w:bCs w:val="1"/>
          <w:lang w:val="fr-FR"/>
        </w:rPr>
        <w:t xml:space="preserve"> </w:t>
      </w:r>
      <w:r w:rsidRPr="763FAEB8" w:rsidR="00FE5DF2">
        <w:rPr>
          <w:rFonts w:ascii="Arial Nova" w:hAnsi="Arial Nova"/>
          <w:b w:val="1"/>
          <w:bCs w:val="1"/>
          <w:lang w:val="fr-FR"/>
        </w:rPr>
        <w:t>Underserved</w:t>
      </w:r>
      <w:r w:rsidRPr="763FAEB8" w:rsidR="00FE5DF2">
        <w:rPr>
          <w:rFonts w:ascii="Arial Nova" w:hAnsi="Arial Nova"/>
          <w:b w:val="1"/>
          <w:bCs w:val="1"/>
          <w:lang w:val="fr-FR"/>
        </w:rPr>
        <w:t xml:space="preserve"> Populations and </w:t>
      </w:r>
      <w:r w:rsidRPr="763FAEB8" w:rsidR="00FE5DF2">
        <w:rPr>
          <w:rFonts w:ascii="Arial Nova" w:hAnsi="Arial Nova"/>
          <w:b w:val="1"/>
          <w:bCs w:val="1"/>
          <w:lang w:val="fr-FR"/>
        </w:rPr>
        <w:t>Health</w:t>
      </w:r>
      <w:r w:rsidRPr="763FAEB8" w:rsidR="00FE5DF2">
        <w:rPr>
          <w:rFonts w:ascii="Arial Nova" w:hAnsi="Arial Nova"/>
          <w:b w:val="1"/>
          <w:bCs w:val="1"/>
          <w:lang w:val="fr-FR"/>
        </w:rPr>
        <w:t xml:space="preserve"> Reform </w:t>
      </w:r>
      <w:r w:rsidRPr="763FAEB8" w:rsidR="00AF346F">
        <w:rPr>
          <w:rFonts w:ascii="Arial Nova" w:hAnsi="Arial Nova"/>
          <w:b w:val="1"/>
          <w:bCs w:val="1"/>
          <w:lang w:val="fr-FR"/>
        </w:rPr>
        <w:t>(3)</w:t>
      </w:r>
    </w:p>
    <w:p w:rsidRPr="00055862" w:rsidR="00FE5DF2" w:rsidP="00FE5DF2" w:rsidRDefault="00FE5DF2" w14:paraId="3120558D" w14:textId="3F3449D8">
      <w:pPr>
        <w:spacing w:after="0" w:line="240" w:lineRule="auto"/>
        <w:ind w:firstLine="720"/>
        <w:rPr>
          <w:rFonts w:ascii="Arial Nova" w:hAnsi="Arial Nova"/>
          <w:lang w:val="fr-FR"/>
        </w:rPr>
      </w:pPr>
      <w:r w:rsidRPr="763FAEB8" w:rsidR="00FE5DF2">
        <w:rPr>
          <w:rFonts w:ascii="Arial Nova" w:hAnsi="Arial Nova"/>
          <w:lang w:val="fr-FR"/>
        </w:rPr>
        <w:t>Instructor</w:t>
      </w:r>
      <w:r w:rsidRPr="763FAEB8" w:rsidR="00FE5DF2">
        <w:rPr>
          <w:rFonts w:ascii="Arial Nova" w:hAnsi="Arial Nova"/>
          <w:lang w:val="fr-FR"/>
        </w:rPr>
        <w:t>(s</w:t>
      </w:r>
      <w:r w:rsidRPr="763FAEB8" w:rsidR="00FE5DF2">
        <w:rPr>
          <w:rFonts w:ascii="Arial Nova" w:hAnsi="Arial Nova"/>
          <w:lang w:val="fr-FR"/>
        </w:rPr>
        <w:t>):</w:t>
      </w:r>
      <w:r w:rsidRPr="763FAEB8" w:rsidR="00FE5DF2">
        <w:rPr>
          <w:rFonts w:ascii="Arial Nova" w:hAnsi="Arial Nova"/>
          <w:lang w:val="fr-FR"/>
        </w:rPr>
        <w:t xml:space="preserve"> Zachary</w:t>
      </w:r>
      <w:r w:rsidRPr="763FAEB8" w:rsidR="09C389E4">
        <w:rPr>
          <w:rFonts w:ascii="Arial Nova" w:hAnsi="Arial Nova"/>
          <w:lang w:val="fr-FR"/>
        </w:rPr>
        <w:t>/Ramseur and McDonald/Zachary (2 sections offered, remote only)</w:t>
      </w:r>
    </w:p>
    <w:p w:rsidR="09C389E4" w:rsidP="763FAEB8" w:rsidRDefault="09C389E4" w14:paraId="059E8424" w14:textId="3926B818">
      <w:pPr>
        <w:pStyle w:val="Normal"/>
        <w:suppressLineNumbers w:val="0"/>
        <w:bidi w:val="0"/>
        <w:spacing w:before="0" w:beforeAutospacing="off" w:after="0" w:afterAutospacing="off" w:line="240" w:lineRule="auto"/>
        <w:ind w:left="0" w:right="0" w:firstLine="720"/>
        <w:jc w:val="left"/>
        <w:rPr>
          <w:rFonts w:ascii="Arial Nova" w:hAnsi="Arial Nova"/>
          <w:lang w:val="fr-FR"/>
        </w:rPr>
      </w:pPr>
      <w:r w:rsidRPr="763FAEB8" w:rsidR="09C389E4">
        <w:rPr>
          <w:rFonts w:ascii="Arial Nova" w:hAnsi="Arial Nova"/>
          <w:lang w:val="fr-FR"/>
        </w:rPr>
        <w:t>Being</w:t>
      </w:r>
      <w:r w:rsidRPr="763FAEB8" w:rsidR="09C389E4">
        <w:rPr>
          <w:rFonts w:ascii="Arial Nova" w:hAnsi="Arial Nova"/>
          <w:lang w:val="fr-FR"/>
        </w:rPr>
        <w:t xml:space="preserve"> </w:t>
      </w:r>
      <w:r w:rsidRPr="763FAEB8" w:rsidR="09C389E4">
        <w:rPr>
          <w:rFonts w:ascii="Arial Nova" w:hAnsi="Arial Nova"/>
          <w:lang w:val="fr-FR"/>
        </w:rPr>
        <w:t>offered</w:t>
      </w:r>
      <w:r w:rsidRPr="763FAEB8" w:rsidR="09C389E4">
        <w:rPr>
          <w:rFonts w:ascii="Arial Nova" w:hAnsi="Arial Nova"/>
          <w:lang w:val="fr-FR"/>
        </w:rPr>
        <w:t xml:space="preserve"> Spring 2025</w:t>
      </w:r>
    </w:p>
    <w:p w:rsidRPr="00055862" w:rsidR="00720DA8" w:rsidP="763FAEB8" w:rsidRDefault="00720DA8" w14:paraId="33DF323B" w14:textId="1C9F4BA1">
      <w:pPr>
        <w:spacing w:after="0" w:line="240" w:lineRule="auto"/>
        <w:ind w:left="720"/>
        <w:rPr>
          <w:rFonts w:ascii="Arial Nova" w:hAnsi="Arial Nova"/>
        </w:rPr>
      </w:pPr>
      <w:r w:rsidRPr="763FAEB8" w:rsidR="00FE5DF2">
        <w:rPr>
          <w:rFonts w:ascii="Arial Nova" w:hAnsi="Arial Nova"/>
          <w:lang w:val="fr-FR"/>
        </w:rPr>
        <w:t xml:space="preserve">This course </w:t>
      </w:r>
      <w:r w:rsidRPr="763FAEB8" w:rsidR="00FE5DF2">
        <w:rPr>
          <w:rFonts w:ascii="Arial Nova" w:hAnsi="Arial Nova"/>
          <w:lang w:val="fr-FR"/>
        </w:rPr>
        <w:t>gives</w:t>
      </w:r>
      <w:r w:rsidRPr="763FAEB8" w:rsidR="00FE5DF2">
        <w:rPr>
          <w:rFonts w:ascii="Arial Nova" w:hAnsi="Arial Nova"/>
          <w:lang w:val="fr-FR"/>
        </w:rPr>
        <w:t xml:space="preserve"> </w:t>
      </w:r>
      <w:r w:rsidRPr="763FAEB8" w:rsidR="00FE5DF2">
        <w:rPr>
          <w:rFonts w:ascii="Arial Nova" w:hAnsi="Arial Nova"/>
          <w:lang w:val="fr-FR"/>
        </w:rPr>
        <w:t>students</w:t>
      </w:r>
      <w:r w:rsidRPr="763FAEB8" w:rsidR="00FE5DF2">
        <w:rPr>
          <w:rFonts w:ascii="Arial Nova" w:hAnsi="Arial Nova"/>
          <w:lang w:val="fr-FR"/>
        </w:rPr>
        <w:t xml:space="preserve"> a </w:t>
      </w:r>
      <w:r w:rsidRPr="763FAEB8" w:rsidR="00FE5DF2">
        <w:rPr>
          <w:rFonts w:ascii="Arial Nova" w:hAnsi="Arial Nova"/>
          <w:lang w:val="fr-FR"/>
        </w:rPr>
        <w:t>greater</w:t>
      </w:r>
      <w:r w:rsidRPr="763FAEB8" w:rsidR="00FE5DF2">
        <w:rPr>
          <w:rFonts w:ascii="Arial Nova" w:hAnsi="Arial Nova"/>
          <w:lang w:val="fr-FR"/>
        </w:rPr>
        <w:t xml:space="preserve"> </w:t>
      </w:r>
      <w:r w:rsidRPr="763FAEB8" w:rsidR="00FE5DF2">
        <w:rPr>
          <w:rFonts w:ascii="Arial Nova" w:hAnsi="Arial Nova"/>
          <w:lang w:val="fr-FR"/>
        </w:rPr>
        <w:t>understanding</w:t>
      </w:r>
      <w:r w:rsidRPr="763FAEB8" w:rsidR="00FE5DF2">
        <w:rPr>
          <w:rFonts w:ascii="Arial Nova" w:hAnsi="Arial Nova"/>
          <w:lang w:val="fr-FR"/>
        </w:rPr>
        <w:t xml:space="preserve"> of programs </w:t>
      </w:r>
      <w:r w:rsidRPr="763FAEB8" w:rsidR="00FE5DF2">
        <w:rPr>
          <w:rFonts w:ascii="Arial Nova" w:hAnsi="Arial Nova"/>
          <w:lang w:val="fr-FR"/>
        </w:rPr>
        <w:t>available</w:t>
      </w:r>
      <w:r w:rsidRPr="763FAEB8" w:rsidR="00FE5DF2">
        <w:rPr>
          <w:rFonts w:ascii="Arial Nova" w:hAnsi="Arial Nova"/>
          <w:lang w:val="fr-FR"/>
        </w:rPr>
        <w:t xml:space="preserve"> to serve </w:t>
      </w:r>
      <w:r w:rsidRPr="763FAEB8" w:rsidR="00FE5DF2">
        <w:rPr>
          <w:rFonts w:ascii="Arial Nova" w:hAnsi="Arial Nova"/>
          <w:lang w:val="fr-FR"/>
        </w:rPr>
        <w:t>underserved</w:t>
      </w:r>
      <w:r w:rsidRPr="763FAEB8" w:rsidR="00FE5DF2">
        <w:rPr>
          <w:rFonts w:ascii="Arial Nova" w:hAnsi="Arial Nova"/>
          <w:lang w:val="fr-FR"/>
        </w:rPr>
        <w:t xml:space="preserve"> populations, and how the ACA (or </w:t>
      </w:r>
      <w:r w:rsidRPr="763FAEB8" w:rsidR="00FE5DF2">
        <w:rPr>
          <w:rFonts w:ascii="Arial Nova" w:hAnsi="Arial Nova"/>
          <w:lang w:val="fr-FR"/>
        </w:rPr>
        <w:t>any</w:t>
      </w:r>
      <w:r w:rsidRPr="763FAEB8" w:rsidR="00FE5DF2">
        <w:rPr>
          <w:rFonts w:ascii="Arial Nova" w:hAnsi="Arial Nova"/>
          <w:lang w:val="fr-FR"/>
        </w:rPr>
        <w:t xml:space="preserve"> replacement) </w:t>
      </w:r>
      <w:r w:rsidRPr="763FAEB8" w:rsidR="00FE5DF2">
        <w:rPr>
          <w:rFonts w:ascii="Arial Nova" w:hAnsi="Arial Nova"/>
          <w:lang w:val="fr-FR"/>
        </w:rPr>
        <w:t>will</w:t>
      </w:r>
      <w:r w:rsidRPr="763FAEB8" w:rsidR="00FE5DF2">
        <w:rPr>
          <w:rFonts w:ascii="Arial Nova" w:hAnsi="Arial Nova"/>
          <w:lang w:val="fr-FR"/>
        </w:rPr>
        <w:t xml:space="preserve"> </w:t>
      </w:r>
      <w:r w:rsidRPr="763FAEB8" w:rsidR="00FE5DF2">
        <w:rPr>
          <w:rFonts w:ascii="Arial Nova" w:hAnsi="Arial Nova"/>
          <w:lang w:val="fr-FR"/>
        </w:rPr>
        <w:t>impact</w:t>
      </w:r>
      <w:r w:rsidRPr="763FAEB8" w:rsidR="00FE5DF2">
        <w:rPr>
          <w:rFonts w:ascii="Arial Nova" w:hAnsi="Arial Nova"/>
          <w:lang w:val="fr-FR"/>
        </w:rPr>
        <w:t xml:space="preserve"> on care </w:t>
      </w:r>
      <w:r w:rsidRPr="763FAEB8" w:rsidR="00FE5DF2">
        <w:rPr>
          <w:rFonts w:ascii="Arial Nova" w:hAnsi="Arial Nova"/>
          <w:lang w:val="fr-FR"/>
        </w:rPr>
        <w:t>provided</w:t>
      </w:r>
      <w:r w:rsidRPr="763FAEB8" w:rsidR="00FE5DF2">
        <w:rPr>
          <w:rFonts w:ascii="Arial Nova" w:hAnsi="Arial Nova"/>
          <w:lang w:val="fr-FR"/>
        </w:rPr>
        <w:t xml:space="preserve"> to </w:t>
      </w:r>
      <w:r w:rsidRPr="763FAEB8" w:rsidR="00FE5DF2">
        <w:rPr>
          <w:rFonts w:ascii="Arial Nova" w:hAnsi="Arial Nova"/>
          <w:lang w:val="fr-FR"/>
        </w:rPr>
        <w:t>underserved</w:t>
      </w:r>
      <w:r w:rsidRPr="763FAEB8" w:rsidR="00FE5DF2">
        <w:rPr>
          <w:rFonts w:ascii="Arial Nova" w:hAnsi="Arial Nova"/>
          <w:lang w:val="fr-FR"/>
        </w:rPr>
        <w:t xml:space="preserve"> populations. The course </w:t>
      </w:r>
      <w:r w:rsidRPr="763FAEB8" w:rsidR="00FE5DF2">
        <w:rPr>
          <w:rFonts w:ascii="Arial Nova" w:hAnsi="Arial Nova"/>
          <w:lang w:val="fr-FR"/>
        </w:rPr>
        <w:t>is</w:t>
      </w:r>
      <w:r w:rsidRPr="763FAEB8" w:rsidR="00FE5DF2">
        <w:rPr>
          <w:rFonts w:ascii="Arial Nova" w:hAnsi="Arial Nova"/>
          <w:lang w:val="fr-FR"/>
        </w:rPr>
        <w:t xml:space="preserve"> </w:t>
      </w:r>
      <w:r w:rsidRPr="763FAEB8" w:rsidR="00FE5DF2">
        <w:rPr>
          <w:rFonts w:ascii="Arial Nova" w:hAnsi="Arial Nova"/>
          <w:lang w:val="fr-FR"/>
        </w:rPr>
        <w:t>designed</w:t>
      </w:r>
      <w:r w:rsidRPr="763FAEB8" w:rsidR="00FE5DF2">
        <w:rPr>
          <w:rFonts w:ascii="Arial Nova" w:hAnsi="Arial Nova"/>
          <w:lang w:val="fr-FR"/>
        </w:rPr>
        <w:t xml:space="preserve"> to help </w:t>
      </w:r>
      <w:r w:rsidRPr="763FAEB8" w:rsidR="00FE5DF2">
        <w:rPr>
          <w:rFonts w:ascii="Arial Nova" w:hAnsi="Arial Nova"/>
          <w:lang w:val="fr-FR"/>
        </w:rPr>
        <w:t>students</w:t>
      </w:r>
      <w:r w:rsidRPr="763FAEB8" w:rsidR="00FE5DF2">
        <w:rPr>
          <w:rFonts w:ascii="Arial Nova" w:hAnsi="Arial Nova"/>
          <w:lang w:val="fr-FR"/>
        </w:rPr>
        <w:t xml:space="preserve"> </w:t>
      </w:r>
      <w:r w:rsidRPr="763FAEB8" w:rsidR="00FE5DF2">
        <w:rPr>
          <w:rFonts w:ascii="Arial Nova" w:hAnsi="Arial Nova"/>
          <w:lang w:val="fr-FR"/>
        </w:rPr>
        <w:t>think</w:t>
      </w:r>
      <w:r w:rsidRPr="763FAEB8" w:rsidR="00FE5DF2">
        <w:rPr>
          <w:rFonts w:ascii="Arial Nova" w:hAnsi="Arial Nova"/>
          <w:lang w:val="fr-FR"/>
        </w:rPr>
        <w:t xml:space="preserve"> </w:t>
      </w:r>
      <w:r w:rsidRPr="763FAEB8" w:rsidR="00FE5DF2">
        <w:rPr>
          <w:rFonts w:ascii="Arial Nova" w:hAnsi="Arial Nova"/>
          <w:lang w:val="fr-FR"/>
        </w:rPr>
        <w:t>critically</w:t>
      </w:r>
      <w:r w:rsidRPr="763FAEB8" w:rsidR="00FE5DF2">
        <w:rPr>
          <w:rFonts w:ascii="Arial Nova" w:hAnsi="Arial Nova"/>
          <w:lang w:val="fr-FR"/>
        </w:rPr>
        <w:t xml:space="preserve"> about the impact of </w:t>
      </w:r>
      <w:r w:rsidRPr="763FAEB8" w:rsidR="00FE5DF2">
        <w:rPr>
          <w:rFonts w:ascii="Arial Nova" w:hAnsi="Arial Nova"/>
          <w:lang w:val="fr-FR"/>
        </w:rPr>
        <w:t>policy</w:t>
      </w:r>
      <w:r w:rsidRPr="763FAEB8" w:rsidR="00FE5DF2">
        <w:rPr>
          <w:rFonts w:ascii="Arial Nova" w:hAnsi="Arial Nova"/>
          <w:lang w:val="fr-FR"/>
        </w:rPr>
        <w:t xml:space="preserve"> changes on </w:t>
      </w:r>
      <w:r w:rsidRPr="763FAEB8" w:rsidR="00FE5DF2">
        <w:rPr>
          <w:rFonts w:ascii="Arial Nova" w:hAnsi="Arial Nova"/>
          <w:lang w:val="fr-FR"/>
        </w:rPr>
        <w:t>different</w:t>
      </w:r>
      <w:r w:rsidRPr="763FAEB8" w:rsidR="00FE5DF2">
        <w:rPr>
          <w:rFonts w:ascii="Arial Nova" w:hAnsi="Arial Nova"/>
          <w:lang w:val="fr-FR"/>
        </w:rPr>
        <w:t xml:space="preserve"> populations.</w:t>
      </w:r>
    </w:p>
    <w:p w:rsidRPr="00055862" w:rsidR="00FE5DF2" w:rsidP="00261646" w:rsidRDefault="00FE5DF2" w14:paraId="30F05BF2" w14:textId="77777777">
      <w:pPr>
        <w:spacing w:after="0" w:line="240" w:lineRule="auto"/>
        <w:outlineLvl w:val="1"/>
        <w:rPr>
          <w:rFonts w:ascii="Arial Nova" w:hAnsi="Arial Nova" w:eastAsia="Times New Roman" w:cs="Times New Roman"/>
          <w:b w:val="1"/>
          <w:bCs w:val="1"/>
        </w:rPr>
      </w:pPr>
    </w:p>
    <w:p w:rsidRPr="00055862" w:rsidR="00261646" w:rsidP="00261646" w:rsidRDefault="00E74B34" w14:paraId="4938DBE3" w14:textId="1122E23E">
      <w:pPr>
        <w:spacing w:after="0" w:line="240" w:lineRule="auto"/>
        <w:outlineLvl w:val="1"/>
        <w:rPr>
          <w:rFonts w:ascii="Arial Nova" w:hAnsi="Arial Nova" w:eastAsia="Times New Roman" w:cs="Times New Roman"/>
          <w:b w:val="1"/>
          <w:bCs w:val="1"/>
        </w:rPr>
      </w:pPr>
      <w:hyperlink r:id="R6a6312e7a642429a">
        <w:r w:rsidRPr="763FAEB8" w:rsidR="00261646">
          <w:rPr>
            <w:rFonts w:ascii="Arial Nova" w:hAnsi="Arial Nova" w:eastAsia="Times New Roman" w:cs="Times New Roman"/>
            <w:b w:val="1"/>
            <w:bCs w:val="1"/>
            <w:color w:val="0000FF"/>
            <w:u w:val="single"/>
          </w:rPr>
          <w:t>Department of Maternal and Child Health</w:t>
        </w:r>
      </w:hyperlink>
    </w:p>
    <w:p w:rsidRPr="00055862" w:rsidR="00261646" w:rsidP="000258FE" w:rsidRDefault="00720DA8" w14:paraId="25587626" w14:textId="54815621">
      <w:pPr>
        <w:spacing w:after="0" w:line="240" w:lineRule="auto"/>
        <w:rPr>
          <w:rFonts w:ascii="Arial Nova" w:hAnsi="Arial Nova" w:eastAsia="Times New Roman" w:cs="Times New Roman"/>
          <w:b w:val="1"/>
          <w:bCs w:val="1"/>
        </w:rPr>
      </w:pPr>
      <w:r w:rsidRPr="763FAEB8" w:rsidR="00720DA8">
        <w:rPr>
          <w:rFonts w:ascii="Arial Nova" w:hAnsi="Arial Nova" w:eastAsia="Times New Roman" w:cs="Times New Roman"/>
          <w:b w:val="1"/>
          <w:bCs w:val="1"/>
        </w:rPr>
        <w:t xml:space="preserve">MHCH </w:t>
      </w:r>
      <w:r w:rsidRPr="763FAEB8" w:rsidR="00261646">
        <w:rPr>
          <w:rFonts w:ascii="Arial Nova" w:hAnsi="Arial Nova" w:eastAsia="Times New Roman" w:cs="Times New Roman"/>
          <w:b w:val="1"/>
          <w:bCs w:val="1"/>
        </w:rPr>
        <w:t>716</w:t>
      </w:r>
      <w:r w:rsidRPr="763FAEB8" w:rsidR="000258FE">
        <w:rPr>
          <w:rFonts w:ascii="Arial Nova" w:hAnsi="Arial Nova" w:eastAsia="Times New Roman" w:cs="Times New Roman"/>
          <w:b w:val="1"/>
          <w:bCs w:val="1"/>
        </w:rPr>
        <w:t>. International Family Planning and Reproductive Health (3)</w:t>
      </w:r>
    </w:p>
    <w:p w:rsidRPr="00055862" w:rsidR="000258FE" w:rsidP="000258FE" w:rsidRDefault="000258FE" w14:paraId="1ACB928D" w14:textId="2BE240AF">
      <w:pPr>
        <w:spacing w:after="0" w:line="240" w:lineRule="auto"/>
        <w:ind w:left="720"/>
        <w:rPr>
          <w:rFonts w:ascii="Arial Nova" w:hAnsi="Arial Nova" w:eastAsia="Times New Roman" w:cs="Times New Roman"/>
        </w:rPr>
      </w:pPr>
      <w:r w:rsidRPr="763FAEB8" w:rsidR="000258FE">
        <w:rPr>
          <w:rFonts w:ascii="Arial Nova" w:hAnsi="Arial Nova" w:eastAsia="Times New Roman" w:cs="Times New Roman"/>
        </w:rPr>
        <w:t>Instructor</w:t>
      </w:r>
      <w:r w:rsidRPr="763FAEB8" w:rsidR="0065366E">
        <w:rPr>
          <w:rFonts w:ascii="Arial Nova" w:hAnsi="Arial Nova" w:eastAsia="Times New Roman" w:cs="Times New Roman"/>
        </w:rPr>
        <w:t>(s)</w:t>
      </w:r>
      <w:r w:rsidRPr="763FAEB8" w:rsidR="000258FE">
        <w:rPr>
          <w:rFonts w:ascii="Arial Nova" w:hAnsi="Arial Nova" w:eastAsia="Times New Roman" w:cs="Times New Roman"/>
        </w:rPr>
        <w:t>:</w:t>
      </w:r>
      <w:r w:rsidRPr="763FAEB8" w:rsidR="79CA742D">
        <w:rPr>
          <w:rFonts w:ascii="Arial Nova" w:hAnsi="Arial Nova" w:eastAsia="Times New Roman" w:cs="Times New Roman"/>
        </w:rPr>
        <w:t xml:space="preserve"> </w:t>
      </w:r>
      <w:r w:rsidRPr="763FAEB8" w:rsidR="000258FE">
        <w:rPr>
          <w:rFonts w:ascii="Arial Nova" w:hAnsi="Arial Nova" w:eastAsia="Times New Roman" w:cs="Times New Roman"/>
        </w:rPr>
        <w:t>Sian Curtis, P</w:t>
      </w:r>
      <w:r w:rsidRPr="763FAEB8" w:rsidR="000258FE">
        <w:rPr>
          <w:rFonts w:ascii="Arial Nova" w:hAnsi="Arial Nova" w:eastAsia="Times New Roman" w:cs="Times New Roman"/>
        </w:rPr>
        <w:t>hD</w:t>
      </w:r>
    </w:p>
    <w:p w:rsidR="011C6F35" w:rsidP="763FAEB8" w:rsidRDefault="011C6F35" w14:paraId="071A9473" w14:textId="46670027">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011C6F35">
        <w:rPr>
          <w:rFonts w:ascii="Arial Nova" w:hAnsi="Arial Nova" w:eastAsia="Times New Roman" w:cs="Times New Roman"/>
        </w:rPr>
        <w:t>Being offered Spring 2025</w:t>
      </w:r>
    </w:p>
    <w:p w:rsidRPr="00055862" w:rsidR="00261646" w:rsidP="00261646" w:rsidRDefault="00261646" w14:paraId="6AC3460C" w14:textId="4DAE505C">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This course will provide an overview of the critical issues in international family planning and reproductive health, including major theoretical frameworks, patterns and trends over time, and family planning and reproductive health policy development. We will trace the evolution of the field from its demographic roots through the current expansion to a broader reproductive health perspective. The main theoretical models to explain the determinants of fertility and reproductive mortality and morbidity will be presented. Demographic data will be used to describe the trends and patterns of family planning and reproductive health within the global context. The development of population, family planning and reproductive health policy through the last three decades, along with </w:t>
      </w:r>
      <w:r w:rsidRPr="763FAEB8" w:rsidR="000258FE">
        <w:rPr>
          <w:rFonts w:ascii="Arial Nova" w:hAnsi="Arial Nova" w:eastAsia="Times New Roman" w:cs="Times New Roman"/>
        </w:rPr>
        <w:t>a</w:t>
      </w:r>
      <w:r w:rsidRPr="763FAEB8" w:rsidR="00261646">
        <w:rPr>
          <w:rFonts w:ascii="Arial Nova" w:hAnsi="Arial Nova" w:eastAsia="Times New Roman" w:cs="Times New Roman"/>
        </w:rPr>
        <w:t xml:space="preserve"> more recent focus on the field within the context of health and human rights, will be discussed. </w:t>
      </w:r>
      <w:r>
        <w:br/>
      </w:r>
      <w:r w:rsidRPr="763FAEB8" w:rsidR="00261646">
        <w:rPr>
          <w:rFonts w:ascii="Arial Nova" w:hAnsi="Arial Nova" w:eastAsia="Times New Roman" w:cs="Times New Roman"/>
          <w:i w:val="1"/>
          <w:iCs w:val="1"/>
        </w:rPr>
        <w:t>(</w:t>
      </w:r>
      <w:r w:rsidRPr="763FAEB8" w:rsidR="000258FE">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2006)</w:t>
      </w:r>
    </w:p>
    <w:p w:rsidRPr="00055862" w:rsidR="007C4D32" w:rsidP="00261646" w:rsidRDefault="007C4D32" w14:paraId="77C153EA" w14:textId="77777777">
      <w:pPr>
        <w:spacing w:after="0" w:line="240" w:lineRule="auto"/>
        <w:rPr>
          <w:rFonts w:ascii="Arial Nova" w:hAnsi="Arial Nova" w:eastAsia="Times New Roman" w:cs="Times New Roman"/>
        </w:rPr>
      </w:pPr>
    </w:p>
    <w:p w:rsidRPr="00055862" w:rsidR="00720DA8" w:rsidP="000258FE" w:rsidRDefault="00720DA8" w14:paraId="2060907B" w14:textId="797AED46">
      <w:pPr>
        <w:spacing w:after="0" w:line="240" w:lineRule="auto"/>
        <w:rPr>
          <w:rFonts w:ascii="Arial Nova" w:hAnsi="Arial Nova" w:eastAsia="Times New Roman" w:cs="Times New Roman"/>
          <w:b w:val="1"/>
          <w:bCs w:val="1"/>
        </w:rPr>
      </w:pPr>
      <w:r w:rsidRPr="763FAEB8" w:rsidR="00720DA8">
        <w:rPr>
          <w:rFonts w:ascii="Arial Nova" w:hAnsi="Arial Nova" w:eastAsia="Times New Roman" w:cs="Times New Roman"/>
          <w:b w:val="1"/>
          <w:bCs w:val="1"/>
        </w:rPr>
        <w:t>MHCH 722. Global Maternal and Child Health</w:t>
      </w:r>
      <w:r w:rsidRPr="763FAEB8" w:rsidR="007C4D32">
        <w:rPr>
          <w:rFonts w:ascii="Arial Nova" w:hAnsi="Arial Nova" w:eastAsia="Times New Roman" w:cs="Times New Roman"/>
          <w:b w:val="1"/>
          <w:bCs w:val="1"/>
        </w:rPr>
        <w:t xml:space="preserve"> (3)</w:t>
      </w:r>
    </w:p>
    <w:p w:rsidRPr="00055862" w:rsidR="007C4D32" w:rsidP="007C4D32" w:rsidRDefault="007C4D32" w14:paraId="794C508F" w14:textId="1DC5D2AA">
      <w:pPr>
        <w:spacing w:after="0" w:line="240" w:lineRule="auto"/>
        <w:ind w:left="720"/>
        <w:rPr>
          <w:rFonts w:ascii="Arial Nova" w:hAnsi="Arial Nova" w:eastAsia="Times New Roman" w:cs="Times New Roman"/>
        </w:rPr>
      </w:pPr>
      <w:r w:rsidRPr="763FAEB8" w:rsidR="007C4D32">
        <w:rPr>
          <w:rFonts w:ascii="Arial Nova" w:hAnsi="Arial Nova" w:eastAsia="Times New Roman" w:cs="Times New Roman"/>
        </w:rPr>
        <w:t xml:space="preserve">Instructor: Kavita Singh </w:t>
      </w:r>
      <w:r w:rsidRPr="763FAEB8" w:rsidR="007C4D32">
        <w:rPr>
          <w:rFonts w:ascii="Arial Nova" w:hAnsi="Arial Nova" w:eastAsia="Times New Roman" w:cs="Times New Roman"/>
        </w:rPr>
        <w:t>Ongechi</w:t>
      </w:r>
      <w:r w:rsidRPr="763FAEB8" w:rsidR="007C4D32">
        <w:rPr>
          <w:rFonts w:ascii="Arial Nova" w:hAnsi="Arial Nova" w:eastAsia="Times New Roman" w:cs="Times New Roman"/>
        </w:rPr>
        <w:t>, PhD</w:t>
      </w:r>
    </w:p>
    <w:p w:rsidR="16FDDAF7" w:rsidP="763FAEB8" w:rsidRDefault="16FDDAF7" w14:paraId="5E59062B" w14:textId="5F457A3F">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16FDDAF7">
        <w:rPr>
          <w:rFonts w:ascii="Arial Nova" w:hAnsi="Arial Nova" w:eastAsia="Times New Roman" w:cs="Times New Roman"/>
        </w:rPr>
        <w:t>Last Offered Fall 2024</w:t>
      </w:r>
    </w:p>
    <w:p w:rsidRPr="00055862" w:rsidR="00261646" w:rsidP="00261646" w:rsidRDefault="00261646" w14:paraId="7225EBBA" w14:textId="0A534F7A">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The focus of this population-based course includes </w:t>
      </w:r>
      <w:r w:rsidRPr="763FAEB8" w:rsidR="00261646">
        <w:rPr>
          <w:rFonts w:ascii="Arial Nova" w:hAnsi="Arial Nova" w:eastAsia="Times New Roman" w:cs="Times New Roman"/>
        </w:rPr>
        <w:t>emphases</w:t>
      </w:r>
      <w:r w:rsidRPr="763FAEB8" w:rsidR="00261646">
        <w:rPr>
          <w:rFonts w:ascii="Arial Nova" w:hAnsi="Arial Nova" w:eastAsia="Times New Roman" w:cs="Times New Roman"/>
        </w:rPr>
        <w:t xml:space="preserve"> on measurement, trends, theory and both the biological and social determinants of maternal and child health. In the course</w:t>
      </w:r>
      <w:r w:rsidRPr="763FAEB8" w:rsidR="004804A2">
        <w:rPr>
          <w:rFonts w:ascii="Arial Nova" w:hAnsi="Arial Nova" w:eastAsia="Times New Roman" w:cs="Times New Roman"/>
        </w:rPr>
        <w:t>,</w:t>
      </w:r>
      <w:r w:rsidRPr="763FAEB8" w:rsidR="00261646">
        <w:rPr>
          <w:rFonts w:ascii="Arial Nova" w:hAnsi="Arial Nova" w:eastAsia="Times New Roman" w:cs="Times New Roman"/>
        </w:rPr>
        <w:t xml:space="preserve"> the main causes of maternal and under-five morbidity and mortality in developing countries are presented as well as the interventions, policies and research which address these causes. Students learn how to use conceptual models and theory to understand how biological and social factors interact to influence health outcomes. The main social factors studied are poverty, education, and gender equality.</w:t>
      </w:r>
      <w:r>
        <w:br/>
      </w:r>
      <w:r w:rsidRPr="763FAEB8" w:rsidR="00261646">
        <w:rPr>
          <w:rFonts w:ascii="Arial Nova" w:hAnsi="Arial Nova" w:eastAsia="Times New Roman" w:cs="Times New Roman"/>
          <w:i w:val="1"/>
          <w:iCs w:val="1"/>
        </w:rPr>
        <w:t>(</w:t>
      </w:r>
      <w:r w:rsidRPr="763FAEB8" w:rsidR="004804A2">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2012)</w:t>
      </w:r>
    </w:p>
    <w:p w:rsidRPr="00055862" w:rsidR="00261646" w:rsidP="00261646" w:rsidRDefault="00261646" w14:paraId="6A6CD7DE" w14:textId="77777777">
      <w:pPr>
        <w:spacing w:after="0" w:line="240" w:lineRule="auto"/>
        <w:rPr>
          <w:rFonts w:ascii="Arial Nova" w:hAnsi="Arial Nova" w:eastAsia="Times New Roman" w:cs="Times New Roman"/>
        </w:rPr>
      </w:pPr>
    </w:p>
    <w:p w:rsidRPr="00055862" w:rsidR="004804A2" w:rsidP="004804A2" w:rsidRDefault="004804A2" w14:paraId="21874482" w14:textId="77777777">
      <w:pPr>
        <w:spacing w:after="0" w:line="240" w:lineRule="auto"/>
        <w:rPr>
          <w:rFonts w:ascii="Arial Nova" w:hAnsi="Arial Nova" w:eastAsia="Times New Roman" w:cs="Times New Roman"/>
          <w:b w:val="1"/>
          <w:bCs w:val="1"/>
        </w:rPr>
      </w:pPr>
      <w:r w:rsidRPr="763FAEB8" w:rsidR="004804A2">
        <w:rPr>
          <w:rFonts w:ascii="Arial Nova" w:hAnsi="Arial Nova" w:eastAsia="Times New Roman" w:cs="Times New Roman"/>
          <w:b w:val="1"/>
          <w:bCs w:val="1"/>
        </w:rPr>
        <w:t>MHCH 724. Abortion Care and Policy (2)</w:t>
      </w:r>
    </w:p>
    <w:p w:rsidRPr="00055862" w:rsidR="004804A2" w:rsidP="004804A2" w:rsidRDefault="004804A2" w14:paraId="71D96F13" w14:textId="1308A994">
      <w:pPr>
        <w:spacing w:after="0" w:line="240" w:lineRule="auto"/>
        <w:ind w:left="720"/>
        <w:rPr>
          <w:rFonts w:ascii="Arial Nova" w:hAnsi="Arial Nova" w:eastAsia="Times New Roman" w:cs="Times New Roman"/>
        </w:rPr>
      </w:pPr>
      <w:r w:rsidRPr="763FAEB8" w:rsidR="004804A2">
        <w:rPr>
          <w:rFonts w:ascii="Arial Nova" w:hAnsi="Arial Nova" w:eastAsia="Times New Roman" w:cs="Times New Roman"/>
        </w:rPr>
        <w:t>Instructor</w:t>
      </w:r>
      <w:r w:rsidRPr="763FAEB8" w:rsidR="0065366E">
        <w:rPr>
          <w:rFonts w:ascii="Arial Nova" w:hAnsi="Arial Nova" w:eastAsia="Times New Roman" w:cs="Times New Roman"/>
        </w:rPr>
        <w:t>(s)</w:t>
      </w:r>
      <w:r w:rsidRPr="763FAEB8" w:rsidR="004804A2">
        <w:rPr>
          <w:rFonts w:ascii="Arial Nova" w:hAnsi="Arial Nova" w:eastAsia="Times New Roman" w:cs="Times New Roman"/>
        </w:rPr>
        <w:t xml:space="preserve">: Amy Bryant, </w:t>
      </w:r>
      <w:r w:rsidRPr="763FAEB8" w:rsidR="000245DE">
        <w:rPr>
          <w:rFonts w:ascii="Arial Nova" w:hAnsi="Arial Nova" w:eastAsia="Times New Roman" w:cs="Times New Roman"/>
        </w:rPr>
        <w:t>MD</w:t>
      </w:r>
      <w:r w:rsidRPr="763FAEB8" w:rsidR="004804A2">
        <w:rPr>
          <w:rFonts w:ascii="Arial Nova" w:hAnsi="Arial Nova" w:eastAsia="Times New Roman" w:cs="Times New Roman"/>
        </w:rPr>
        <w:t xml:space="preserve"> and Sian Curtis, PhD</w:t>
      </w:r>
    </w:p>
    <w:p w:rsidRPr="00055862" w:rsidR="004804A2" w:rsidP="000245DE" w:rsidRDefault="00A84020" w14:paraId="63F2BA14" w14:textId="7F4CDBAF">
      <w:pPr>
        <w:spacing w:after="0" w:line="240" w:lineRule="auto"/>
        <w:ind w:left="720"/>
        <w:rPr>
          <w:rFonts w:ascii="Arial Nova" w:hAnsi="Arial Nova" w:eastAsia="Times New Roman" w:cs="Times New Roman"/>
        </w:rPr>
      </w:pPr>
      <w:r w:rsidRPr="763FAEB8" w:rsidR="3C8C19DF">
        <w:rPr>
          <w:rFonts w:ascii="Arial Nova" w:hAnsi="Arial Nova" w:eastAsia="Times New Roman" w:cs="Times New Roman"/>
        </w:rPr>
        <w:t>Last</w:t>
      </w:r>
      <w:r w:rsidRPr="763FAEB8" w:rsidR="00A84020">
        <w:rPr>
          <w:rFonts w:ascii="Arial Nova" w:hAnsi="Arial Nova" w:eastAsia="Times New Roman" w:cs="Times New Roman"/>
        </w:rPr>
        <w:t xml:space="preserve"> offered Fall 202</w:t>
      </w:r>
      <w:r w:rsidRPr="763FAEB8" w:rsidR="5F9FEB3B">
        <w:rPr>
          <w:rFonts w:ascii="Arial Nova" w:hAnsi="Arial Nova" w:eastAsia="Times New Roman" w:cs="Times New Roman"/>
        </w:rPr>
        <w:t>4</w:t>
      </w:r>
      <w:r>
        <w:br/>
      </w:r>
      <w:r w:rsidRPr="763FAEB8" w:rsidR="004804A2">
        <w:rPr>
          <w:rFonts w:ascii="Arial Nova" w:hAnsi="Arial Nova" w:eastAsia="Times New Roman" w:cs="Times New Roman"/>
        </w:rPr>
        <w:t>This course will provide an overview of the critical issues in abortion care and policy, both in the US and globally. We will cover the major theoretical frameworks defining abortion care and policy, and the epidemiology of abortion globally and nationally.</w:t>
      </w:r>
    </w:p>
    <w:p w:rsidRPr="00055862" w:rsidR="002F6E28" w:rsidP="004804A2" w:rsidRDefault="002F6E28" w14:paraId="70289480" w14:textId="77777777">
      <w:pPr>
        <w:spacing w:after="0" w:line="240" w:lineRule="auto"/>
        <w:rPr>
          <w:rFonts w:ascii="Arial Nova" w:hAnsi="Arial Nova" w:eastAsia="Times New Roman" w:cs="Times New Roman"/>
          <w:b w:val="1"/>
          <w:bCs w:val="1"/>
        </w:rPr>
      </w:pPr>
    </w:p>
    <w:p w:rsidRPr="00055862" w:rsidR="004804A2" w:rsidP="004804A2" w:rsidRDefault="004804A2" w14:paraId="34F31D7C" w14:textId="4DD7F040" w14:noSpellErr="1">
      <w:pPr>
        <w:spacing w:after="0" w:line="240" w:lineRule="auto"/>
        <w:rPr>
          <w:rFonts w:ascii="Arial Nova" w:hAnsi="Arial Nova" w:eastAsia="Times New Roman" w:cs="Times New Roman"/>
          <w:b w:val="1"/>
          <w:bCs w:val="1"/>
        </w:rPr>
      </w:pPr>
      <w:r w:rsidRPr="763FAEB8" w:rsidR="004804A2">
        <w:rPr>
          <w:rFonts w:ascii="Arial Nova" w:hAnsi="Arial Nova" w:eastAsia="Times New Roman" w:cs="Times New Roman"/>
          <w:b w:val="1"/>
          <w:bCs w:val="1"/>
        </w:rPr>
        <w:t>MHCH 862. Program Impact Evalu</w:t>
      </w:r>
      <w:r w:rsidRPr="763FAEB8" w:rsidR="004804A2">
        <w:rPr>
          <w:rFonts w:ascii="Arial Nova" w:hAnsi="Arial Nova" w:eastAsia="Times New Roman" w:cs="Times New Roman"/>
          <w:b w:val="1"/>
          <w:bCs w:val="1"/>
        </w:rPr>
        <w:t xml:space="preserve">ation (3) </w:t>
      </w:r>
    </w:p>
    <w:p w:rsidRPr="00055862" w:rsidR="004804A2" w:rsidP="004804A2" w:rsidRDefault="004804A2" w14:paraId="0FAA928C" w14:textId="0D0CDD36">
      <w:pPr>
        <w:spacing w:after="0" w:line="240" w:lineRule="auto"/>
        <w:ind w:firstLine="720"/>
        <w:rPr>
          <w:rFonts w:ascii="Arial Nova" w:hAnsi="Arial Nova" w:eastAsia="Times New Roman" w:cs="Times New Roman"/>
        </w:rPr>
      </w:pPr>
      <w:r w:rsidRPr="763FAEB8" w:rsidR="004804A2">
        <w:rPr>
          <w:rFonts w:ascii="Arial Nova" w:hAnsi="Arial Nova" w:eastAsia="Times New Roman" w:cs="Times New Roman"/>
        </w:rPr>
        <w:t xml:space="preserve">Instructor: </w:t>
      </w:r>
      <w:r w:rsidRPr="763FAEB8" w:rsidR="1AC25B52">
        <w:rPr>
          <w:rFonts w:ascii="Arial Nova" w:hAnsi="Arial Nova" w:eastAsia="Times New Roman" w:cs="Times New Roman"/>
        </w:rPr>
        <w:t>Hannah Silverstein</w:t>
      </w:r>
    </w:p>
    <w:p w:rsidR="1AC25B52" w:rsidP="763FAEB8" w:rsidRDefault="1AC25B52" w14:paraId="38CC4BAA" w14:textId="3B34C366">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1AC25B52">
        <w:rPr>
          <w:rFonts w:ascii="Arial Nova" w:hAnsi="Arial Nova" w:eastAsia="Times New Roman" w:cs="Times New Roman"/>
        </w:rPr>
        <w:t>Being offered Spring 2025</w:t>
      </w:r>
    </w:p>
    <w:p w:rsidR="00E45AEB" w:rsidP="00E45AEB" w:rsidRDefault="00E45AEB" w14:paraId="07B2A9E5" w14:textId="3FEA8421">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The focus of this course is developing the skills for examining data </w:t>
      </w:r>
      <w:r w:rsidRPr="763FAEB8" w:rsidR="00261646">
        <w:rPr>
          <w:rFonts w:ascii="Arial Nova" w:hAnsi="Arial Nova" w:eastAsia="Times New Roman" w:cs="Times New Roman"/>
        </w:rPr>
        <w:t>in order to</w:t>
      </w:r>
      <w:r w:rsidRPr="763FAEB8" w:rsidR="00261646">
        <w:rPr>
          <w:rFonts w:ascii="Arial Nova" w:hAnsi="Arial Nova" w:eastAsia="Times New Roman" w:cs="Times New Roman"/>
        </w:rPr>
        <w:t xml:space="preserve"> assess whether a program had an impact on demographic or health outcomes or behaviors of a given population group. Even though </w:t>
      </w:r>
      <w:r w:rsidRPr="763FAEB8" w:rsidR="00CB3860">
        <w:rPr>
          <w:rFonts w:ascii="Arial Nova" w:hAnsi="Arial Nova" w:eastAsia="Times New Roman" w:cs="Times New Roman"/>
        </w:rPr>
        <w:t xml:space="preserve">a </w:t>
      </w:r>
      <w:r w:rsidRPr="763FAEB8" w:rsidR="00261646">
        <w:rPr>
          <w:rFonts w:ascii="Arial Nova" w:hAnsi="Arial Nova" w:eastAsia="Times New Roman" w:cs="Times New Roman"/>
        </w:rPr>
        <w:t xml:space="preserve">good part of the course will be spent reviewing evaluation designs and the application of statistical techniques for evaluating programs, this is not a course in statistics, this is a course on program evaluation, therefore, the interest is in understanding what are the main issues involved in correctly answering the question: Does a program have an impact? and, if the answer is yes, by how much? We will review how to design and carry out a program evaluation and developing the criteria for selecting the </w:t>
      </w:r>
      <w:r w:rsidRPr="763FAEB8" w:rsidR="00261646">
        <w:rPr>
          <w:rFonts w:ascii="Arial Nova" w:hAnsi="Arial Nova" w:eastAsia="Times New Roman" w:cs="Times New Roman"/>
        </w:rPr>
        <w:t>appropriate analytical</w:t>
      </w:r>
      <w:r w:rsidRPr="763FAEB8" w:rsidR="00261646">
        <w:rPr>
          <w:rFonts w:ascii="Arial Nova" w:hAnsi="Arial Nova" w:eastAsia="Times New Roman" w:cs="Times New Roman"/>
        </w:rPr>
        <w:t xml:space="preserve"> procedure for evaluating a program given the characteristics of the outcome under examination, the program, and the data available to the evaluator. Of course, students should know how to apply the chosen analytical procedure. Emphasis is given to the </w:t>
      </w:r>
      <w:r w:rsidRPr="763FAEB8" w:rsidR="00261646">
        <w:rPr>
          <w:rFonts w:ascii="Arial Nova" w:hAnsi="Arial Nova" w:eastAsia="Times New Roman" w:cs="Times New Roman"/>
        </w:rPr>
        <w:t>appropriate interpretation</w:t>
      </w:r>
      <w:r w:rsidRPr="763FAEB8" w:rsidR="00261646">
        <w:rPr>
          <w:rFonts w:ascii="Arial Nova" w:hAnsi="Arial Nova" w:eastAsia="Times New Roman" w:cs="Times New Roman"/>
        </w:rPr>
        <w:t xml:space="preserve"> of results in the context of evaluating a program. This course examines the challenges for </w:t>
      </w:r>
      <w:r w:rsidRPr="763FAEB8" w:rsidR="00261646">
        <w:rPr>
          <w:rFonts w:ascii="Arial Nova" w:hAnsi="Arial Nova" w:eastAsia="Times New Roman" w:cs="Times New Roman"/>
        </w:rPr>
        <w:t xml:space="preserve">implementing program impact evaluations in developing countries. Most applications are drawn from impact evaluations of population and MCH programs in Africa, </w:t>
      </w:r>
      <w:r w:rsidRPr="763FAEB8" w:rsidR="00261646">
        <w:rPr>
          <w:rFonts w:ascii="Arial Nova" w:hAnsi="Arial Nova" w:eastAsia="Times New Roman" w:cs="Times New Roman"/>
        </w:rPr>
        <w:t>Asia</w:t>
      </w:r>
      <w:r w:rsidRPr="763FAEB8" w:rsidR="00261646">
        <w:rPr>
          <w:rFonts w:ascii="Arial Nova" w:hAnsi="Arial Nova" w:eastAsia="Times New Roman" w:cs="Times New Roman"/>
        </w:rPr>
        <w:t xml:space="preserve"> and Latin America.</w:t>
      </w:r>
      <w:r>
        <w:br/>
      </w:r>
      <w:r w:rsidRPr="763FAEB8" w:rsidR="00261646">
        <w:rPr>
          <w:rFonts w:ascii="Arial Nova" w:hAnsi="Arial Nova" w:eastAsia="Times New Roman" w:cs="Times New Roman"/>
          <w:i w:val="1"/>
          <w:iCs w:val="1"/>
        </w:rPr>
        <w:t>(</w:t>
      </w:r>
      <w:r w:rsidRPr="763FAEB8" w:rsidR="00CB3860">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2006)</w:t>
      </w:r>
      <w:bookmarkStart w:name="section-6" w:id="8"/>
      <w:bookmarkStart w:name="Nutrition" w:id="9"/>
      <w:bookmarkEnd w:id="8"/>
      <w:bookmarkEnd w:id="9"/>
    </w:p>
    <w:p w:rsidRPr="00E45AEB" w:rsidR="00E45AEB" w:rsidP="00E45AEB" w:rsidRDefault="00E45AEB" w14:paraId="7C497489" w14:textId="77777777">
      <w:pPr>
        <w:spacing w:after="0" w:line="240" w:lineRule="auto"/>
        <w:ind w:left="720"/>
        <w:rPr>
          <w:rFonts w:ascii="Arial Nova" w:hAnsi="Arial Nova" w:eastAsia="Times New Roman" w:cs="Times New Roman"/>
        </w:rPr>
      </w:pPr>
    </w:p>
    <w:p w:rsidRPr="00055862" w:rsidR="00261646" w:rsidP="00261646" w:rsidRDefault="00844154" w14:paraId="6034D9CF" w14:textId="7298D409">
      <w:pPr>
        <w:spacing w:after="0" w:line="240" w:lineRule="auto"/>
        <w:outlineLvl w:val="1"/>
        <w:rPr>
          <w:rStyle w:val="Hyperlink"/>
          <w:rFonts w:ascii="Arial Nova" w:hAnsi="Arial Nova" w:eastAsia="Times New Roman" w:cs="Times New Roman"/>
          <w:b w:val="1"/>
          <w:bCs w:val="1"/>
        </w:rPr>
      </w:pPr>
      <w:r w:rsidRPr="00055862">
        <w:rPr>
          <w:rFonts w:ascii="Arial Nova" w:hAnsi="Arial Nova" w:eastAsia="Times New Roman" w:cs="Times New Roman"/>
          <w:b w:val="1"/>
          <w:bCs w:val="1"/>
          <w:color w:val="0000FF"/>
          <w:u w:val="single"/>
        </w:rPr>
        <w:fldChar w:fldCharType="begin"/>
      </w:r>
      <w:r w:rsidRPr="00055862">
        <w:rPr>
          <w:rFonts w:ascii="Arial Nova" w:hAnsi="Arial Nova" w:eastAsia="Times New Roman" w:cs="Times New Roman"/>
          <w:b w:val="1"/>
          <w:bCs w:val="1"/>
          <w:color w:val="0000FF"/>
          <w:u w:val="single"/>
        </w:rPr>
        <w:instrText xml:space="preserve"> HYPERLINK "https://sph.unc.edu/nutr/unc-nutrition/" </w:instrText>
      </w:r>
      <w:r w:rsidRPr="00055862">
        <w:rPr>
          <w:rFonts w:ascii="Arial Nova" w:hAnsi="Arial Nova" w:eastAsia="Times New Roman" w:cs="Times New Roman"/>
          <w:b/>
          <w:bCs/>
          <w:color w:val="0000FF"/>
          <w:u w:val="single"/>
        </w:rPr>
      </w:r>
      <w:r w:rsidRPr="00055862">
        <w:rPr>
          <w:rFonts w:ascii="Arial Nova" w:hAnsi="Arial Nova" w:eastAsia="Times New Roman" w:cs="Times New Roman"/>
          <w:b w:val="1"/>
          <w:bCs w:val="1"/>
          <w:color w:val="0000FF"/>
          <w:u w:val="single"/>
        </w:rPr>
        <w:fldChar w:fldCharType="separate"/>
      </w:r>
      <w:r w:rsidRPr="00055862" w:rsidR="00261646">
        <w:rPr>
          <w:rStyle w:val="Hyperlink"/>
          <w:rFonts w:ascii="Arial Nova" w:hAnsi="Arial Nova" w:eastAsia="Times New Roman" w:cs="Times New Roman"/>
          <w:b w:val="1"/>
          <w:bCs w:val="1"/>
        </w:rPr>
        <w:t>Department of Nutrition</w:t>
      </w:r>
    </w:p>
    <w:p w:rsidRPr="00055862" w:rsidR="00844154" w:rsidP="00844154" w:rsidRDefault="00844154" w14:paraId="435233FF" w14:textId="40255C16">
      <w:pPr>
        <w:spacing w:after="0" w:line="240" w:lineRule="auto"/>
        <w:rPr>
          <w:rFonts w:ascii="Arial Nova" w:hAnsi="Arial Nova" w:eastAsia="Times New Roman" w:cs="Times New Roman"/>
          <w:b w:val="1"/>
          <w:bCs w:val="1"/>
        </w:rPr>
      </w:pPr>
      <w:r w:rsidRPr="763FAEB8">
        <w:rPr>
          <w:rFonts w:ascii="Arial Nova" w:hAnsi="Arial Nova" w:eastAsia="Times New Roman" w:cs="Times New Roman"/>
          <w:b w:val="1"/>
          <w:bCs w:val="1"/>
          <w:color w:val="0000FF"/>
          <w:u w:val="single"/>
        </w:rPr>
        <w:fldChar w:fldCharType="end"/>
      </w:r>
      <w:r w:rsidRPr="763FAEB8" w:rsidR="00844154">
        <w:rPr>
          <w:rFonts w:ascii="Arial Nova" w:hAnsi="Arial Nova" w:eastAsia="Times New Roman" w:cs="Times New Roman"/>
          <w:b w:val="1"/>
          <w:bCs w:val="1"/>
        </w:rPr>
        <w:t>NUTR 745. International Nutrition (3)</w:t>
      </w:r>
    </w:p>
    <w:p w:rsidRPr="00055862" w:rsidR="00844154" w:rsidP="00844154" w:rsidRDefault="00844154" w14:paraId="49E2E57B" w14:textId="29A4E1BC">
      <w:pPr>
        <w:spacing w:after="0" w:line="240" w:lineRule="auto"/>
        <w:ind w:firstLine="720"/>
        <w:rPr>
          <w:rFonts w:ascii="Arial Nova" w:hAnsi="Arial Nova" w:eastAsia="Times New Roman" w:cs="Times New Roman"/>
        </w:rPr>
      </w:pPr>
      <w:r w:rsidRPr="763FAEB8" w:rsidR="00844154">
        <w:rPr>
          <w:rFonts w:ascii="Arial Nova" w:hAnsi="Arial Nova" w:eastAsia="Times New Roman" w:cs="Times New Roman"/>
        </w:rPr>
        <w:t xml:space="preserve">Instructor(s): Linda Adair, PhD </w:t>
      </w:r>
    </w:p>
    <w:p w:rsidR="759F22D9" w:rsidP="763FAEB8" w:rsidRDefault="759F22D9" w14:paraId="694CAC9E" w14:textId="233CD5ED">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759F22D9">
        <w:rPr>
          <w:rFonts w:ascii="Arial Nova" w:hAnsi="Arial Nova" w:eastAsia="Times New Roman" w:cs="Times New Roman"/>
        </w:rPr>
        <w:t>Last Offered Fall 2024</w:t>
      </w:r>
    </w:p>
    <w:p w:rsidR="000D27E0" w:rsidP="763FAEB8" w:rsidRDefault="000D27E0" w14:paraId="4CB5EB41" w14:textId="6D2B9262">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Provides a broad overview of international nutrition research issues, programs, and policies. Topics will include micronutrient deficiencies, child feeding and growth, determinants of under- and over-nutrition, chronic disease and nutrition, food fortification and supplementation, and nutrition intervention programs and policy.</w:t>
      </w:r>
      <w:r>
        <w:br/>
      </w:r>
      <w:r w:rsidRPr="763FAEB8" w:rsidR="00261646">
        <w:rPr>
          <w:rFonts w:ascii="Arial Nova" w:hAnsi="Arial Nova" w:eastAsia="Times New Roman" w:cs="Times New Roman"/>
          <w:i w:val="1"/>
          <w:iCs w:val="1"/>
        </w:rPr>
        <w:t>(</w:t>
      </w:r>
      <w:r w:rsidRPr="763FAEB8" w:rsidR="00844154">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2003)</w:t>
      </w:r>
      <w:bookmarkStart w:name="section-7" w:id="10"/>
      <w:bookmarkEnd w:id="10"/>
    </w:p>
    <w:p w:rsidRPr="00055862" w:rsidR="00E45AEB" w:rsidP="00261646" w:rsidRDefault="00E45AEB" w14:paraId="3FB3A9B9" w14:textId="77777777">
      <w:pPr>
        <w:spacing w:after="0" w:line="240" w:lineRule="auto"/>
        <w:outlineLvl w:val="1"/>
        <w:rPr>
          <w:rFonts w:ascii="Arial Nova" w:hAnsi="Arial Nova" w:eastAsia="Times New Roman" w:cs="Times New Roman"/>
          <w:b w:val="1"/>
          <w:bCs w:val="1"/>
          <w:color w:val="0000FF"/>
          <w:u w:val="single"/>
        </w:rPr>
      </w:pPr>
    </w:p>
    <w:p w:rsidRPr="00055862" w:rsidR="00261646" w:rsidP="00261646" w:rsidRDefault="0065366E" w14:paraId="6639B812" w14:textId="75BC1D1D">
      <w:pPr>
        <w:spacing w:after="0" w:line="240" w:lineRule="auto"/>
        <w:outlineLvl w:val="1"/>
        <w:rPr>
          <w:rStyle w:val="Hyperlink"/>
          <w:rFonts w:ascii="Arial Nova" w:hAnsi="Arial Nova" w:eastAsia="Times New Roman" w:cs="Times New Roman"/>
          <w:b w:val="1"/>
          <w:bCs w:val="1"/>
        </w:rPr>
      </w:pPr>
      <w:r w:rsidRPr="00055862">
        <w:rPr>
          <w:rFonts w:ascii="Arial Nova" w:hAnsi="Arial Nova" w:eastAsia="Times New Roman" w:cs="Times New Roman"/>
          <w:b w:val="1"/>
          <w:bCs w:val="1"/>
          <w:color w:val="0000FF"/>
          <w:u w:val="single"/>
        </w:rPr>
        <w:fldChar w:fldCharType="begin"/>
      </w:r>
      <w:r w:rsidRPr="00055862">
        <w:rPr>
          <w:rFonts w:ascii="Arial Nova" w:hAnsi="Arial Nova" w:eastAsia="Times New Roman" w:cs="Times New Roman"/>
          <w:b w:val="1"/>
          <w:bCs w:val="1"/>
          <w:color w:val="0000FF"/>
          <w:u w:val="single"/>
        </w:rPr>
        <w:instrText xml:space="preserve"> HYPERLINK "https://publicpolicy.unc.edu/" </w:instrText>
      </w:r>
      <w:r w:rsidRPr="00055862">
        <w:rPr>
          <w:rFonts w:ascii="Arial Nova" w:hAnsi="Arial Nova" w:eastAsia="Times New Roman" w:cs="Times New Roman"/>
          <w:b/>
          <w:bCs/>
          <w:color w:val="0000FF"/>
          <w:u w:val="single"/>
        </w:rPr>
      </w:r>
      <w:r w:rsidRPr="00055862">
        <w:rPr>
          <w:rFonts w:ascii="Arial Nova" w:hAnsi="Arial Nova" w:eastAsia="Times New Roman" w:cs="Times New Roman"/>
          <w:b w:val="1"/>
          <w:bCs w:val="1"/>
          <w:color w:val="0000FF"/>
          <w:u w:val="single"/>
        </w:rPr>
        <w:fldChar w:fldCharType="separate"/>
      </w:r>
      <w:r w:rsidRPr="00055862" w:rsidR="00261646">
        <w:rPr>
          <w:rStyle w:val="Hyperlink"/>
          <w:rFonts w:ascii="Arial Nova" w:hAnsi="Arial Nova" w:eastAsia="Times New Roman" w:cs="Times New Roman"/>
          <w:b w:val="1"/>
          <w:bCs w:val="1"/>
        </w:rPr>
        <w:t>Department of Public Policy</w:t>
      </w:r>
    </w:p>
    <w:p w:rsidRPr="00055862" w:rsidR="0065366E" w:rsidP="0065366E" w:rsidRDefault="0065366E" w14:paraId="35DA43DD" w14:textId="77777777" w14:noSpellErr="1">
      <w:pPr>
        <w:spacing w:after="0" w:line="240" w:lineRule="auto"/>
        <w:rPr>
          <w:rFonts w:ascii="Arial Nova" w:hAnsi="Arial Nova" w:eastAsia="Times New Roman" w:cs="Times New Roman"/>
          <w:b w:val="1"/>
          <w:bCs w:val="1"/>
        </w:rPr>
      </w:pPr>
      <w:r w:rsidRPr="763FAEB8">
        <w:rPr>
          <w:rFonts w:ascii="Arial Nova" w:hAnsi="Arial Nova" w:eastAsia="Times New Roman" w:cs="Times New Roman"/>
          <w:b w:val="1"/>
          <w:bCs w:val="1"/>
          <w:color w:val="0000FF"/>
          <w:u w:val="single"/>
        </w:rPr>
        <w:fldChar w:fldCharType="end"/>
      </w:r>
      <w:r w:rsidRPr="763FAEB8" w:rsidR="0065366E">
        <w:rPr>
          <w:rFonts w:ascii="Arial Nova" w:hAnsi="Arial Nova" w:eastAsia="Times New Roman" w:cs="Times New Roman"/>
          <w:b w:val="1"/>
          <w:bCs w:val="1"/>
        </w:rPr>
        <w:t xml:space="preserve">PLCY 895. Topics in Poverty and Human </w:t>
      </w:r>
      <w:r w:rsidRPr="763FAEB8" w:rsidR="0065366E">
        <w:rPr>
          <w:rFonts w:ascii="Arial Nova" w:hAnsi="Arial Nova" w:eastAsia="Times New Roman" w:cs="Times New Roman"/>
          <w:b w:val="1"/>
          <w:bCs w:val="1"/>
        </w:rPr>
        <w:t>Re</w:t>
      </w:r>
      <w:commentRangeStart w:id="647598190"/>
      <w:r w:rsidRPr="763FAEB8" w:rsidR="0065366E">
        <w:rPr>
          <w:rFonts w:ascii="Arial Nova" w:hAnsi="Arial Nova" w:eastAsia="Times New Roman" w:cs="Times New Roman"/>
          <w:b w:val="1"/>
          <w:bCs w:val="1"/>
        </w:rPr>
        <w:t>sources (3)</w:t>
      </w:r>
      <w:commentRangeEnd w:id="647598190"/>
      <w:r>
        <w:rPr>
          <w:rStyle w:val="CommentReference"/>
        </w:rPr>
        <w:commentReference w:id="647598190"/>
      </w:r>
    </w:p>
    <w:p w:rsidRPr="00055862" w:rsidR="0065366E" w:rsidP="0065366E" w:rsidRDefault="0065366E" w14:paraId="6F7432ED" w14:textId="51EEB77E">
      <w:pPr>
        <w:spacing w:after="0" w:line="240" w:lineRule="auto"/>
        <w:ind w:firstLine="720"/>
        <w:rPr>
          <w:rFonts w:ascii="Arial Nova" w:hAnsi="Arial Nova" w:eastAsia="Times New Roman" w:cs="Times New Roman"/>
        </w:rPr>
      </w:pPr>
      <w:r w:rsidRPr="763FAEB8" w:rsidR="0065366E">
        <w:rPr>
          <w:rFonts w:ascii="Arial Nova" w:hAnsi="Arial Nova" w:eastAsia="Times New Roman" w:cs="Times New Roman"/>
        </w:rPr>
        <w:t>Instructor: Sudhanshu (Ashu) Handa, PhD</w:t>
      </w:r>
    </w:p>
    <w:p w:rsidRPr="00055862" w:rsidR="0065366E" w:rsidP="0065366E" w:rsidRDefault="0065366E" w14:paraId="57D2AB87" w14:textId="4DEEB8EE">
      <w:pPr>
        <w:spacing w:after="0" w:line="240" w:lineRule="auto"/>
        <w:ind w:left="720"/>
        <w:rPr>
          <w:rFonts w:ascii="Arial Nova" w:hAnsi="Arial Nova" w:eastAsia="Times New Roman" w:cs="Times New Roman"/>
        </w:rPr>
      </w:pPr>
      <w:r w:rsidRPr="763FAEB8" w:rsidR="0065366E">
        <w:rPr>
          <w:rFonts w:ascii="Arial Nova" w:hAnsi="Arial Nova" w:eastAsia="Times New Roman" w:cs="Times New Roman"/>
        </w:rPr>
        <w:t>Last Offered: Spring 2012</w:t>
      </w:r>
      <w:r w:rsidRPr="763FAEB8" w:rsidR="00E94001">
        <w:rPr>
          <w:rFonts w:ascii="Arial Nova" w:hAnsi="Arial Nova" w:eastAsia="Times New Roman" w:cs="Times New Roman"/>
        </w:rPr>
        <w:t xml:space="preserve"> (TBD for next offering)</w:t>
      </w:r>
    </w:p>
    <w:p w:rsidRPr="00055862" w:rsidR="00261646" w:rsidP="00FE5DF2" w:rsidRDefault="00261646" w14:paraId="514A356D" w14:textId="3561898F">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This course covers topics in poverty, </w:t>
      </w:r>
      <w:r w:rsidRPr="763FAEB8" w:rsidR="00261646">
        <w:rPr>
          <w:rFonts w:ascii="Arial Nova" w:hAnsi="Arial Nova" w:eastAsia="Times New Roman" w:cs="Times New Roman"/>
        </w:rPr>
        <w:t>welfare</w:t>
      </w:r>
      <w:r w:rsidRPr="763FAEB8" w:rsidR="00261646">
        <w:rPr>
          <w:rFonts w:ascii="Arial Nova" w:hAnsi="Arial Nova" w:eastAsia="Times New Roman" w:cs="Times New Roman"/>
        </w:rPr>
        <w:t xml:space="preserve"> and human resources from an economic perspective, and will be of interest to students who want to specialize in social and behavioral approaches to the study of population and demographic phenomena.</w:t>
      </w:r>
      <w:r>
        <w:br/>
      </w:r>
      <w:r w:rsidRPr="763FAEB8" w:rsidR="00261646">
        <w:rPr>
          <w:rFonts w:ascii="Arial Nova" w:hAnsi="Arial Nova" w:eastAsia="Times New Roman" w:cs="Times New Roman"/>
          <w:i w:val="1"/>
          <w:iCs w:val="1"/>
        </w:rPr>
        <w:t>(</w:t>
      </w:r>
      <w:r w:rsidRPr="763FAEB8" w:rsidR="0065366E">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November 2004)</w:t>
      </w:r>
      <w:bookmarkStart w:name="section-8" w:id="11"/>
      <w:bookmarkStart w:name="Sociology" w:id="12"/>
      <w:bookmarkEnd w:id="11"/>
      <w:bookmarkEnd w:id="12"/>
    </w:p>
    <w:p w:rsidRPr="00055862" w:rsidR="00261646" w:rsidP="00261646" w:rsidRDefault="00AF346F" w14:paraId="708F306F" w14:textId="2F4DD27C">
      <w:pPr>
        <w:spacing w:after="0" w:line="240" w:lineRule="auto"/>
        <w:outlineLvl w:val="1"/>
        <w:rPr>
          <w:rFonts w:ascii="Arial Nova" w:hAnsi="Arial Nova" w:eastAsia="Times New Roman" w:cs="Times New Roman"/>
          <w:b w:val="1"/>
          <w:bCs w:val="1"/>
        </w:rPr>
      </w:pPr>
      <w:r w:rsidRPr="763FAEB8" w:rsidR="00AF346F">
        <w:rPr>
          <w:rFonts w:ascii="Arial Nova" w:hAnsi="Arial Nova" w:eastAsia="Times New Roman" w:cs="Times New Roman"/>
          <w:b w:val="1"/>
          <w:bCs w:val="1"/>
        </w:rPr>
        <w:t xml:space="preserve"> </w:t>
      </w:r>
    </w:p>
    <w:p w:rsidRPr="00055862" w:rsidR="00FE5DF2" w:rsidP="00FE5DF2" w:rsidRDefault="00FE5DF2" w14:paraId="7C44C7BF" w14:textId="06E268ED" w14:noSpellErr="1">
      <w:pPr>
        <w:spacing w:after="0" w:line="240" w:lineRule="auto"/>
        <w:outlineLvl w:val="1"/>
        <w:rPr>
          <w:rFonts w:ascii="Arial Nova" w:hAnsi="Arial Nova" w:eastAsia="Times New Roman" w:cs="Times New Roman"/>
          <w:b w:val="1"/>
          <w:bCs w:val="1"/>
          <w:lang w:val="fr-FR"/>
        </w:rPr>
      </w:pPr>
      <w:r w:rsidRPr="763FAEB8" w:rsidR="00FE5DF2">
        <w:rPr>
          <w:rFonts w:ascii="Arial Nova" w:hAnsi="Arial Nova" w:eastAsia="Times New Roman" w:cs="Times New Roman"/>
          <w:b w:val="1"/>
          <w:bCs w:val="1"/>
          <w:lang w:val="fr-FR"/>
        </w:rPr>
        <w:t xml:space="preserve">PLCY </w:t>
      </w:r>
      <w:r w:rsidRPr="763FAEB8" w:rsidR="00FE5DF2">
        <w:rPr>
          <w:rFonts w:ascii="Arial Nova" w:hAnsi="Arial Nova" w:eastAsia="Times New Roman" w:cs="Times New Roman"/>
          <w:b w:val="1"/>
          <w:bCs w:val="1"/>
          <w:lang w:val="fr-FR"/>
        </w:rPr>
        <w:t>710:</w:t>
      </w:r>
      <w:r w:rsidRPr="763FAEB8" w:rsidR="00FE5DF2">
        <w:rPr>
          <w:rFonts w:ascii="Arial Nova" w:hAnsi="Arial Nova" w:eastAsia="Times New Roman" w:cs="Times New Roman"/>
          <w:b w:val="1"/>
          <w:bCs w:val="1"/>
          <w:lang w:val="fr-FR"/>
        </w:rPr>
        <w:t xml:space="preserve"> The Discipline and Practice of Public Poli</w:t>
      </w:r>
      <w:r w:rsidRPr="763FAEB8" w:rsidR="00FE5DF2">
        <w:rPr>
          <w:rFonts w:ascii="Arial Nova" w:hAnsi="Arial Nova" w:eastAsia="Times New Roman" w:cs="Times New Roman"/>
          <w:b w:val="1"/>
          <w:bCs w:val="1"/>
          <w:lang w:val="fr-FR"/>
        </w:rPr>
        <w:t xml:space="preserve">cy </w:t>
      </w:r>
      <w:r w:rsidRPr="763FAEB8" w:rsidR="00AF346F">
        <w:rPr>
          <w:rFonts w:ascii="Arial Nova" w:hAnsi="Arial Nova" w:eastAsia="Times New Roman" w:cs="Times New Roman"/>
          <w:b w:val="1"/>
          <w:bCs w:val="1"/>
          <w:lang w:val="fr-FR"/>
        </w:rPr>
        <w:t>(3)</w:t>
      </w:r>
    </w:p>
    <w:p w:rsidRPr="00055862" w:rsidR="00FE5DF2" w:rsidP="00FE5DF2" w:rsidRDefault="00FE5DF2" w14:paraId="57725AB1" w14:textId="556A96D8">
      <w:pPr>
        <w:spacing w:after="0" w:line="240" w:lineRule="auto"/>
        <w:ind w:firstLine="720"/>
        <w:outlineLvl w:val="1"/>
        <w:rPr>
          <w:rFonts w:ascii="Arial Nova" w:hAnsi="Arial Nova" w:eastAsia="Times New Roman" w:cs="Times New Roman"/>
          <w:b w:val="1"/>
          <w:bCs w:val="1"/>
          <w:lang w:val="fr-FR"/>
        </w:rPr>
      </w:pPr>
      <w:r w:rsidRPr="763FAEB8" w:rsidR="00FE5DF2">
        <w:rPr>
          <w:rFonts w:ascii="Arial Nova" w:hAnsi="Arial Nova" w:eastAsia="Times New Roman" w:cs="Times New Roman"/>
          <w:b w:val="1"/>
          <w:bCs w:val="1"/>
          <w:lang w:val="fr-FR"/>
        </w:rPr>
        <w:t>Instructor</w:t>
      </w:r>
      <w:r w:rsidRPr="763FAEB8" w:rsidR="00FE5DF2">
        <w:rPr>
          <w:rFonts w:ascii="Arial Nova" w:hAnsi="Arial Nova" w:eastAsia="Times New Roman" w:cs="Times New Roman"/>
          <w:b w:val="1"/>
          <w:bCs w:val="1"/>
          <w:lang w:val="fr-FR"/>
        </w:rPr>
        <w:t>(s</w:t>
      </w:r>
      <w:r w:rsidRPr="763FAEB8" w:rsidR="00FE5DF2">
        <w:rPr>
          <w:rFonts w:ascii="Arial Nova" w:hAnsi="Arial Nova" w:eastAsia="Times New Roman" w:cs="Times New Roman"/>
          <w:b w:val="1"/>
          <w:bCs w:val="1"/>
          <w:lang w:val="fr-FR"/>
        </w:rPr>
        <w:t>):</w:t>
      </w:r>
      <w:r w:rsidRPr="763FAEB8" w:rsidR="00FE5DF2">
        <w:rPr>
          <w:rFonts w:ascii="Arial Nova" w:hAnsi="Arial Nova" w:eastAsia="Times New Roman" w:cs="Times New Roman"/>
          <w:b w:val="1"/>
          <w:bCs w:val="1"/>
          <w:lang w:val="fr-FR"/>
        </w:rPr>
        <w:t xml:space="preserve"> </w:t>
      </w:r>
      <w:r w:rsidRPr="763FAEB8" w:rsidR="00FE5DF2">
        <w:rPr>
          <w:rFonts w:ascii="Arial Nova" w:hAnsi="Arial Nova" w:eastAsia="Times New Roman" w:cs="Times New Roman"/>
          <w:b w:val="1"/>
          <w:bCs w:val="1"/>
          <w:lang w:val="fr-FR"/>
        </w:rPr>
        <w:t>D</w:t>
      </w:r>
      <w:r w:rsidRPr="763FAEB8" w:rsidR="1E86B07D">
        <w:rPr>
          <w:rFonts w:ascii="Arial Nova" w:hAnsi="Arial Nova" w:eastAsia="Times New Roman" w:cs="Times New Roman"/>
          <w:b w:val="1"/>
          <w:bCs w:val="1"/>
          <w:lang w:val="fr-FR"/>
        </w:rPr>
        <w:t xml:space="preserve">ouglas </w:t>
      </w:r>
      <w:r w:rsidRPr="763FAEB8" w:rsidR="1E86B07D">
        <w:rPr>
          <w:rFonts w:ascii="Arial Nova" w:hAnsi="Arial Nova" w:eastAsia="Times New Roman" w:cs="Times New Roman"/>
          <w:b w:val="1"/>
          <w:bCs w:val="1"/>
          <w:lang w:val="fr-FR"/>
        </w:rPr>
        <w:t>Lauen</w:t>
      </w:r>
    </w:p>
    <w:p w:rsidR="1E86B07D" w:rsidP="763FAEB8" w:rsidRDefault="1E86B07D" w14:paraId="686A4421" w14:textId="4603F1AA">
      <w:pPr>
        <w:pStyle w:val="Normal"/>
        <w:suppressLineNumbers w:val="0"/>
        <w:bidi w:val="0"/>
        <w:spacing w:before="0" w:beforeAutospacing="off" w:after="0" w:afterAutospacing="off" w:line="240" w:lineRule="auto"/>
        <w:ind w:left="0" w:right="0" w:firstLine="720"/>
        <w:jc w:val="left"/>
        <w:rPr>
          <w:rFonts w:ascii="Arial Nova" w:hAnsi="Arial Nova" w:eastAsia="Times New Roman" w:cs="Times New Roman"/>
          <w:lang w:val="fr-FR"/>
        </w:rPr>
      </w:pPr>
      <w:r w:rsidRPr="763FAEB8" w:rsidR="1E86B07D">
        <w:rPr>
          <w:rFonts w:ascii="Arial Nova" w:hAnsi="Arial Nova" w:eastAsia="Times New Roman" w:cs="Times New Roman"/>
          <w:lang w:val="fr-FR"/>
        </w:rPr>
        <w:t>Being</w:t>
      </w:r>
      <w:r w:rsidRPr="763FAEB8" w:rsidR="1E86B07D">
        <w:rPr>
          <w:rFonts w:ascii="Arial Nova" w:hAnsi="Arial Nova" w:eastAsia="Times New Roman" w:cs="Times New Roman"/>
          <w:lang w:val="fr-FR"/>
        </w:rPr>
        <w:t xml:space="preserve"> </w:t>
      </w:r>
      <w:r w:rsidRPr="763FAEB8" w:rsidR="1E86B07D">
        <w:rPr>
          <w:rFonts w:ascii="Arial Nova" w:hAnsi="Arial Nova" w:eastAsia="Times New Roman" w:cs="Times New Roman"/>
          <w:lang w:val="fr-FR"/>
        </w:rPr>
        <w:t>offered</w:t>
      </w:r>
      <w:r w:rsidRPr="763FAEB8" w:rsidR="1E86B07D">
        <w:rPr>
          <w:rFonts w:ascii="Arial Nova" w:hAnsi="Arial Nova" w:eastAsia="Times New Roman" w:cs="Times New Roman"/>
          <w:lang w:val="fr-FR"/>
        </w:rPr>
        <w:t xml:space="preserve"> Spring 2025</w:t>
      </w:r>
    </w:p>
    <w:p w:rsidRPr="00055862" w:rsidR="00FE5DF2" w:rsidP="00FE5DF2" w:rsidRDefault="00FE5DF2" w14:paraId="590E2D30" w14:textId="0D3918E3">
      <w:pPr>
        <w:spacing w:after="0" w:line="240" w:lineRule="auto"/>
        <w:ind w:left="720"/>
        <w:outlineLvl w:val="1"/>
        <w:rPr>
          <w:rFonts w:ascii="Arial Nova" w:hAnsi="Arial Nova" w:eastAsia="Times New Roman" w:cs="Times New Roman"/>
          <w:lang w:val="fr-FR"/>
        </w:rPr>
      </w:pPr>
      <w:r w:rsidRPr="763FAEB8" w:rsidR="00FE5DF2">
        <w:rPr>
          <w:rFonts w:ascii="Arial Nova" w:hAnsi="Arial Nova" w:eastAsia="Times New Roman" w:cs="Times New Roman"/>
          <w:lang w:val="fr-FR"/>
        </w:rPr>
        <w:t xml:space="preserve">This course </w:t>
      </w:r>
      <w:r w:rsidRPr="763FAEB8" w:rsidR="00FE5DF2">
        <w:rPr>
          <w:rFonts w:ascii="Arial Nova" w:hAnsi="Arial Nova" w:eastAsia="Times New Roman" w:cs="Times New Roman"/>
          <w:lang w:val="fr-FR"/>
        </w:rPr>
        <w:t>introduces</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students</w:t>
      </w:r>
      <w:r w:rsidRPr="763FAEB8" w:rsidR="00FE5DF2">
        <w:rPr>
          <w:rFonts w:ascii="Arial Nova" w:hAnsi="Arial Nova" w:eastAsia="Times New Roman" w:cs="Times New Roman"/>
          <w:lang w:val="fr-FR"/>
        </w:rPr>
        <w:t xml:space="preserve"> to the </w:t>
      </w:r>
      <w:r w:rsidRPr="763FAEB8" w:rsidR="00FE5DF2">
        <w:rPr>
          <w:rFonts w:ascii="Arial Nova" w:hAnsi="Arial Nova" w:eastAsia="Times New Roman" w:cs="Times New Roman"/>
          <w:lang w:val="fr-FR"/>
        </w:rPr>
        <w:t>theoretical</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foundations</w:t>
      </w:r>
      <w:r w:rsidRPr="763FAEB8" w:rsidR="00FE5DF2">
        <w:rPr>
          <w:rFonts w:ascii="Arial Nova" w:hAnsi="Arial Nova" w:eastAsia="Times New Roman" w:cs="Times New Roman"/>
          <w:lang w:val="fr-FR"/>
        </w:rPr>
        <w:t xml:space="preserve"> and the </w:t>
      </w:r>
      <w:r w:rsidRPr="763FAEB8" w:rsidR="00FE5DF2">
        <w:rPr>
          <w:rFonts w:ascii="Arial Nova" w:hAnsi="Arial Nova" w:eastAsia="Times New Roman" w:cs="Times New Roman"/>
          <w:lang w:val="fr-FR"/>
        </w:rPr>
        <w:t>analytical</w:t>
      </w:r>
      <w:r w:rsidRPr="763FAEB8" w:rsidR="00FE5DF2">
        <w:rPr>
          <w:rFonts w:ascii="Arial Nova" w:hAnsi="Arial Nova" w:eastAsia="Times New Roman" w:cs="Times New Roman"/>
          <w:lang w:val="fr-FR"/>
        </w:rPr>
        <w:t xml:space="preserve"> techniques to examine </w:t>
      </w:r>
      <w:r w:rsidRPr="763FAEB8" w:rsidR="00FE5DF2">
        <w:rPr>
          <w:rFonts w:ascii="Arial Nova" w:hAnsi="Arial Nova" w:eastAsia="Times New Roman" w:cs="Times New Roman"/>
          <w:lang w:val="fr-FR"/>
        </w:rPr>
        <w:t>policy</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problems</w:t>
      </w:r>
      <w:r w:rsidRPr="763FAEB8" w:rsidR="00FE5DF2">
        <w:rPr>
          <w:rFonts w:ascii="Arial Nova" w:hAnsi="Arial Nova" w:eastAsia="Times New Roman" w:cs="Times New Roman"/>
          <w:lang w:val="fr-FR"/>
        </w:rPr>
        <w:t xml:space="preserve"> and design </w:t>
      </w:r>
      <w:r w:rsidRPr="763FAEB8" w:rsidR="00FE5DF2">
        <w:rPr>
          <w:rFonts w:ascii="Arial Nova" w:hAnsi="Arial Nova" w:eastAsia="Times New Roman" w:cs="Times New Roman"/>
          <w:lang w:val="fr-FR"/>
        </w:rPr>
        <w:t>policy</w:t>
      </w:r>
      <w:r w:rsidRPr="763FAEB8" w:rsidR="00FE5DF2">
        <w:rPr>
          <w:rFonts w:ascii="Arial Nova" w:hAnsi="Arial Nova" w:eastAsia="Times New Roman" w:cs="Times New Roman"/>
          <w:lang w:val="fr-FR"/>
        </w:rPr>
        <w:t xml:space="preserve"> solutions. The course </w:t>
      </w:r>
      <w:r w:rsidRPr="763FAEB8" w:rsidR="00FE5DF2">
        <w:rPr>
          <w:rFonts w:ascii="Arial Nova" w:hAnsi="Arial Nova" w:eastAsia="Times New Roman" w:cs="Times New Roman"/>
          <w:lang w:val="fr-FR"/>
        </w:rPr>
        <w:t>provides</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opportunities</w:t>
      </w:r>
      <w:r w:rsidRPr="763FAEB8" w:rsidR="00FE5DF2">
        <w:rPr>
          <w:rFonts w:ascii="Arial Nova" w:hAnsi="Arial Nova" w:eastAsia="Times New Roman" w:cs="Times New Roman"/>
          <w:lang w:val="fr-FR"/>
        </w:rPr>
        <w:t xml:space="preserve"> to put </w:t>
      </w:r>
      <w:r w:rsidRPr="763FAEB8" w:rsidR="00FE5DF2">
        <w:rPr>
          <w:rFonts w:ascii="Arial Nova" w:hAnsi="Arial Nova" w:eastAsia="Times New Roman" w:cs="Times New Roman"/>
          <w:lang w:val="fr-FR"/>
        </w:rPr>
        <w:t>these</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foundations</w:t>
      </w:r>
      <w:r w:rsidRPr="763FAEB8" w:rsidR="00FE5DF2">
        <w:rPr>
          <w:rFonts w:ascii="Arial Nova" w:hAnsi="Arial Nova" w:eastAsia="Times New Roman" w:cs="Times New Roman"/>
          <w:lang w:val="fr-FR"/>
        </w:rPr>
        <w:t xml:space="preserve"> and techniques </w:t>
      </w:r>
      <w:r w:rsidRPr="763FAEB8" w:rsidR="00FE5DF2">
        <w:rPr>
          <w:rFonts w:ascii="Arial Nova" w:hAnsi="Arial Nova" w:eastAsia="Times New Roman" w:cs="Times New Roman"/>
          <w:lang w:val="fr-FR"/>
        </w:rPr>
        <w:t>into</w:t>
      </w:r>
      <w:r w:rsidRPr="763FAEB8" w:rsidR="00FE5DF2">
        <w:rPr>
          <w:rFonts w:ascii="Arial Nova" w:hAnsi="Arial Nova" w:eastAsia="Times New Roman" w:cs="Times New Roman"/>
          <w:lang w:val="fr-FR"/>
        </w:rPr>
        <w:t xml:space="preserve"> practice by </w:t>
      </w:r>
      <w:r w:rsidRPr="763FAEB8" w:rsidR="00FE5DF2">
        <w:rPr>
          <w:rFonts w:ascii="Arial Nova" w:hAnsi="Arial Nova" w:eastAsia="Times New Roman" w:cs="Times New Roman"/>
          <w:lang w:val="fr-FR"/>
        </w:rPr>
        <w:t>examining</w:t>
      </w:r>
      <w:r w:rsidRPr="763FAEB8" w:rsidR="00FE5DF2">
        <w:rPr>
          <w:rFonts w:ascii="Arial Nova" w:hAnsi="Arial Nova" w:eastAsia="Times New Roman" w:cs="Times New Roman"/>
          <w:lang w:val="fr-FR"/>
        </w:rPr>
        <w:t xml:space="preserve"> cases and by </w:t>
      </w:r>
      <w:r w:rsidRPr="763FAEB8" w:rsidR="00FE5DF2">
        <w:rPr>
          <w:rFonts w:ascii="Arial Nova" w:hAnsi="Arial Nova" w:eastAsia="Times New Roman" w:cs="Times New Roman"/>
          <w:lang w:val="fr-FR"/>
        </w:rPr>
        <w:t>completing</w:t>
      </w:r>
      <w:r w:rsidRPr="763FAEB8" w:rsidR="00FE5DF2">
        <w:rPr>
          <w:rFonts w:ascii="Arial Nova" w:hAnsi="Arial Nova" w:eastAsia="Times New Roman" w:cs="Times New Roman"/>
          <w:lang w:val="fr-FR"/>
        </w:rPr>
        <w:t xml:space="preserve"> a set of memo </w:t>
      </w:r>
      <w:r w:rsidRPr="763FAEB8" w:rsidR="00FE5DF2">
        <w:rPr>
          <w:rFonts w:ascii="Arial Nova" w:hAnsi="Arial Nova" w:eastAsia="Times New Roman" w:cs="Times New Roman"/>
          <w:lang w:val="fr-FR"/>
        </w:rPr>
        <w:t>writing</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assignments</w:t>
      </w:r>
      <w:r w:rsidRPr="763FAEB8" w:rsidR="00FE5DF2">
        <w:rPr>
          <w:rFonts w:ascii="Arial Nova" w:hAnsi="Arial Nova" w:eastAsia="Times New Roman" w:cs="Times New Roman"/>
          <w:lang w:val="fr-FR"/>
        </w:rPr>
        <w:t xml:space="preserve">. It </w:t>
      </w:r>
      <w:r w:rsidRPr="763FAEB8" w:rsidR="00FE5DF2">
        <w:rPr>
          <w:rFonts w:ascii="Arial Nova" w:hAnsi="Arial Nova" w:eastAsia="Times New Roman" w:cs="Times New Roman"/>
          <w:lang w:val="fr-FR"/>
        </w:rPr>
        <w:t>also</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conveys</w:t>
      </w:r>
      <w:r w:rsidRPr="763FAEB8" w:rsidR="00FE5DF2">
        <w:rPr>
          <w:rFonts w:ascii="Arial Nova" w:hAnsi="Arial Nova" w:eastAsia="Times New Roman" w:cs="Times New Roman"/>
          <w:lang w:val="fr-FR"/>
        </w:rPr>
        <w:t xml:space="preserve"> an </w:t>
      </w:r>
      <w:r w:rsidRPr="763FAEB8" w:rsidR="00FE5DF2">
        <w:rPr>
          <w:rFonts w:ascii="Arial Nova" w:hAnsi="Arial Nova" w:eastAsia="Times New Roman" w:cs="Times New Roman"/>
          <w:lang w:val="fr-FR"/>
        </w:rPr>
        <w:t>appreciation</w:t>
      </w:r>
      <w:r w:rsidRPr="763FAEB8" w:rsidR="00FE5DF2">
        <w:rPr>
          <w:rFonts w:ascii="Arial Nova" w:hAnsi="Arial Nova" w:eastAsia="Times New Roman" w:cs="Times New Roman"/>
          <w:lang w:val="fr-FR"/>
        </w:rPr>
        <w:t xml:space="preserve"> for the </w:t>
      </w:r>
      <w:r w:rsidRPr="763FAEB8" w:rsidR="00FE5DF2">
        <w:rPr>
          <w:rFonts w:ascii="Arial Nova" w:hAnsi="Arial Nova" w:eastAsia="Times New Roman" w:cs="Times New Roman"/>
          <w:lang w:val="fr-FR"/>
        </w:rPr>
        <w:t>ethical</w:t>
      </w:r>
      <w:r w:rsidRPr="763FAEB8" w:rsidR="00FE5DF2">
        <w:rPr>
          <w:rFonts w:ascii="Arial Nova" w:hAnsi="Arial Nova" w:eastAsia="Times New Roman" w:cs="Times New Roman"/>
          <w:lang w:val="fr-FR"/>
        </w:rPr>
        <w:t xml:space="preserve"> issues, values, and </w:t>
      </w:r>
      <w:r w:rsidRPr="763FAEB8" w:rsidR="00FE5DF2">
        <w:rPr>
          <w:rFonts w:ascii="Arial Nova" w:hAnsi="Arial Nova" w:eastAsia="Times New Roman" w:cs="Times New Roman"/>
          <w:lang w:val="fr-FR"/>
        </w:rPr>
        <w:t>political</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context</w:t>
      </w:r>
      <w:r w:rsidRPr="763FAEB8" w:rsidR="00FE5DF2">
        <w:rPr>
          <w:rFonts w:ascii="Arial Nova" w:hAnsi="Arial Nova" w:eastAsia="Times New Roman" w:cs="Times New Roman"/>
          <w:lang w:val="fr-FR"/>
        </w:rPr>
        <w:t xml:space="preserve"> of </w:t>
      </w:r>
      <w:r w:rsidRPr="763FAEB8" w:rsidR="00FE5DF2">
        <w:rPr>
          <w:rFonts w:ascii="Arial Nova" w:hAnsi="Arial Nova" w:eastAsia="Times New Roman" w:cs="Times New Roman"/>
          <w:lang w:val="fr-FR"/>
        </w:rPr>
        <w:t>government</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policy</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Requires</w:t>
      </w:r>
      <w:r w:rsidRPr="763FAEB8" w:rsidR="00FE5DF2">
        <w:rPr>
          <w:rFonts w:ascii="Arial Nova" w:hAnsi="Arial Nova" w:eastAsia="Times New Roman" w:cs="Times New Roman"/>
          <w:lang w:val="fr-FR"/>
        </w:rPr>
        <w:t xml:space="preserve"> </w:t>
      </w:r>
      <w:r w:rsidRPr="763FAEB8" w:rsidR="00FE5DF2">
        <w:rPr>
          <w:rFonts w:ascii="Arial Nova" w:hAnsi="Arial Nova" w:eastAsia="Times New Roman" w:cs="Times New Roman"/>
          <w:lang w:val="fr-FR"/>
        </w:rPr>
        <w:t>instructor</w:t>
      </w:r>
      <w:r w:rsidRPr="763FAEB8" w:rsidR="00FE5DF2">
        <w:rPr>
          <w:rFonts w:ascii="Arial Nova" w:hAnsi="Arial Nova" w:eastAsia="Times New Roman" w:cs="Times New Roman"/>
          <w:lang w:val="fr-FR"/>
        </w:rPr>
        <w:t xml:space="preserve"> permission to </w:t>
      </w:r>
      <w:r w:rsidRPr="763FAEB8" w:rsidR="00FE5DF2">
        <w:rPr>
          <w:rFonts w:ascii="Arial Nova" w:hAnsi="Arial Nova" w:eastAsia="Times New Roman" w:cs="Times New Roman"/>
          <w:lang w:val="fr-FR"/>
        </w:rPr>
        <w:t>enroll</w:t>
      </w:r>
      <w:r w:rsidRPr="763FAEB8" w:rsidR="00FE5DF2">
        <w:rPr>
          <w:rFonts w:ascii="Arial Nova" w:hAnsi="Arial Nova" w:eastAsia="Times New Roman" w:cs="Times New Roman"/>
          <w:lang w:val="fr-FR"/>
        </w:rPr>
        <w:t xml:space="preserve">. </w:t>
      </w:r>
    </w:p>
    <w:p w:rsidRPr="00055862" w:rsidR="00FE5DF2" w:rsidP="00261646" w:rsidRDefault="00FE5DF2" w14:paraId="098C4CEE" w14:textId="666FF597">
      <w:pPr>
        <w:spacing w:after="0" w:line="240" w:lineRule="auto"/>
        <w:outlineLvl w:val="1"/>
        <w:rPr>
          <w:rFonts w:ascii="Arial Nova" w:hAnsi="Arial Nova" w:eastAsia="Times New Roman" w:cs="Times New Roman"/>
          <w:b w:val="1"/>
          <w:bCs w:val="1"/>
        </w:rPr>
      </w:pPr>
    </w:p>
    <w:p w:rsidRPr="00055862" w:rsidR="00FE5DF2" w:rsidP="00261646" w:rsidRDefault="00FE5DF2" w14:paraId="702D855C" w14:textId="77777777">
      <w:pPr>
        <w:spacing w:after="0" w:line="240" w:lineRule="auto"/>
        <w:outlineLvl w:val="1"/>
        <w:rPr>
          <w:rFonts w:ascii="Arial Nova" w:hAnsi="Arial Nova" w:eastAsia="Times New Roman" w:cs="Times New Roman"/>
          <w:b w:val="1"/>
          <w:bCs w:val="1"/>
        </w:rPr>
      </w:pPr>
    </w:p>
    <w:p w:rsidRPr="00055862" w:rsidR="00261646" w:rsidP="00261646" w:rsidRDefault="0049258D" w14:paraId="4742CF8A" w14:textId="38D4E07A">
      <w:pPr>
        <w:spacing w:after="0" w:line="240" w:lineRule="auto"/>
        <w:outlineLvl w:val="1"/>
        <w:rPr>
          <w:rStyle w:val="Hyperlink"/>
          <w:rFonts w:ascii="Arial Nova" w:hAnsi="Arial Nova" w:eastAsia="Times New Roman" w:cs="Times New Roman"/>
          <w:b w:val="1"/>
          <w:bCs w:val="1"/>
        </w:rPr>
      </w:pPr>
      <w:r w:rsidRPr="00055862">
        <w:rPr>
          <w:rFonts w:ascii="Arial Nova" w:hAnsi="Arial Nova" w:eastAsia="Times New Roman" w:cs="Times New Roman"/>
          <w:b w:val="1"/>
          <w:bCs w:val="1"/>
          <w:color w:val="0000FF"/>
          <w:u w:val="single"/>
        </w:rPr>
        <w:fldChar w:fldCharType="begin"/>
      </w:r>
      <w:r w:rsidRPr="00055862">
        <w:rPr>
          <w:rFonts w:ascii="Arial Nova" w:hAnsi="Arial Nova" w:eastAsia="Times New Roman" w:cs="Times New Roman"/>
          <w:b w:val="1"/>
          <w:bCs w:val="1"/>
          <w:color w:val="0000FF"/>
          <w:u w:val="single"/>
        </w:rPr>
        <w:instrText xml:space="preserve"> HYPERLINK "https://sociology.unc.edu/" </w:instrText>
      </w:r>
      <w:r w:rsidRPr="00055862">
        <w:rPr>
          <w:rFonts w:ascii="Arial Nova" w:hAnsi="Arial Nova" w:eastAsia="Times New Roman" w:cs="Times New Roman"/>
          <w:b/>
          <w:bCs/>
          <w:color w:val="0000FF"/>
          <w:u w:val="single"/>
        </w:rPr>
      </w:r>
      <w:r w:rsidRPr="00055862">
        <w:rPr>
          <w:rFonts w:ascii="Arial Nova" w:hAnsi="Arial Nova" w:eastAsia="Times New Roman" w:cs="Times New Roman"/>
          <w:b w:val="1"/>
          <w:bCs w:val="1"/>
          <w:color w:val="0000FF"/>
          <w:u w:val="single"/>
        </w:rPr>
        <w:fldChar w:fldCharType="separate"/>
      </w:r>
      <w:r w:rsidRPr="00055862" w:rsidR="00261646">
        <w:rPr>
          <w:rStyle w:val="Hyperlink"/>
          <w:rFonts w:ascii="Arial Nova" w:hAnsi="Arial Nova" w:eastAsia="Times New Roman" w:cs="Times New Roman"/>
          <w:b w:val="1"/>
          <w:bCs w:val="1"/>
        </w:rPr>
        <w:t>Department of Sociology</w:t>
      </w:r>
    </w:p>
    <w:p w:rsidRPr="00055862" w:rsidR="00AE325D" w:rsidP="00AE325D" w:rsidRDefault="0049258D" w14:paraId="4FE81634" w14:textId="2DD4A672">
      <w:pPr>
        <w:spacing w:after="0" w:line="240" w:lineRule="auto"/>
      </w:pPr>
      <w:r w:rsidRPr="763FAEB8">
        <w:rPr>
          <w:rFonts w:ascii="Arial Nova" w:hAnsi="Arial Nova" w:eastAsia="Times New Roman" w:cs="Times New Roman"/>
          <w:b w:val="1"/>
          <w:bCs w:val="1"/>
          <w:color w:val="0000FF"/>
          <w:u w:val="single"/>
        </w:rPr>
        <w:fldChar w:fldCharType="end"/>
      </w:r>
      <w:r w:rsidRPr="763FAEB8" w:rsidR="600CA1B2">
        <w:rPr>
          <w:rFonts w:ascii="Arial Nova" w:hAnsi="Arial Nova" w:eastAsia="Times New Roman" w:cs="Times New Roman"/>
          <w:b w:val="1"/>
          <w:bCs w:val="1"/>
        </w:rPr>
        <w:t xml:space="preserve">SOCI 818: Race and Ethnicity (3) </w:t>
      </w:r>
    </w:p>
    <w:p w:rsidRPr="00055862" w:rsidR="00AE325D" w:rsidP="763FAEB8" w:rsidRDefault="0049258D" w14:paraId="6779336B" w14:textId="7B88CDDA">
      <w:pPr>
        <w:spacing w:after="0" w:line="240" w:lineRule="auto"/>
        <w:ind w:firstLine="720"/>
        <w:rPr>
          <w:rFonts w:ascii="Arial Nova" w:hAnsi="Arial Nova" w:eastAsia="Times New Roman" w:cs="Times New Roman"/>
          <w:b w:val="0"/>
          <w:bCs w:val="0"/>
        </w:rPr>
      </w:pPr>
      <w:r w:rsidRPr="763FAEB8" w:rsidR="600CA1B2">
        <w:rPr>
          <w:rFonts w:ascii="Arial Nova" w:hAnsi="Arial Nova" w:eastAsia="Times New Roman" w:cs="Times New Roman"/>
          <w:b w:val="0"/>
          <w:bCs w:val="0"/>
        </w:rPr>
        <w:t>Instructor: Taylor Hargrove</w:t>
      </w:r>
    </w:p>
    <w:p w:rsidRPr="00055862" w:rsidR="00AE325D" w:rsidP="763FAEB8" w:rsidRDefault="0049258D" w14:paraId="73E044E5" w14:textId="3A52CB36">
      <w:pPr>
        <w:spacing w:after="0" w:line="240" w:lineRule="auto"/>
        <w:ind w:firstLine="720"/>
        <w:rPr>
          <w:rFonts w:ascii="Arial Nova" w:hAnsi="Arial Nova" w:eastAsia="Times New Roman" w:cs="Times New Roman"/>
          <w:b w:val="0"/>
          <w:bCs w:val="0"/>
        </w:rPr>
      </w:pPr>
      <w:r w:rsidRPr="763FAEB8" w:rsidR="600CA1B2">
        <w:rPr>
          <w:rFonts w:ascii="Arial Nova" w:hAnsi="Arial Nova" w:eastAsia="Times New Roman" w:cs="Times New Roman"/>
          <w:b w:val="0"/>
          <w:bCs w:val="0"/>
        </w:rPr>
        <w:t>Last Offered</w:t>
      </w:r>
      <w:r w:rsidRPr="763FAEB8" w:rsidR="30F95A2D">
        <w:rPr>
          <w:rFonts w:ascii="Arial Nova" w:hAnsi="Arial Nova" w:eastAsia="Times New Roman" w:cs="Times New Roman"/>
          <w:b w:val="0"/>
          <w:bCs w:val="0"/>
        </w:rPr>
        <w:t xml:space="preserve"> Fall 2024</w:t>
      </w:r>
    </w:p>
    <w:p w:rsidRPr="00055862" w:rsidR="00AE325D" w:rsidP="763FAEB8" w:rsidRDefault="0049258D" w14:paraId="2EABA039" w14:textId="06BAA3AF">
      <w:pPr>
        <w:spacing w:after="0" w:line="240" w:lineRule="auto"/>
        <w:ind w:firstLine="720"/>
        <w:rPr>
          <w:rFonts w:ascii="Arial Nova" w:hAnsi="Arial Nova" w:eastAsia="Arial Nova" w:cs="Arial Nova"/>
          <w:b w:val="0"/>
          <w:bCs w:val="0"/>
          <w:i w:val="0"/>
          <w:iCs w:val="0"/>
          <w:caps w:val="0"/>
          <w:smallCaps w:val="0"/>
          <w:noProof w:val="0"/>
          <w:color w:val="2D3033"/>
          <w:sz w:val="22"/>
          <w:szCs w:val="22"/>
          <w:lang w:val="en-US"/>
        </w:rPr>
      </w:pPr>
      <w:r w:rsidRPr="763FAEB8" w:rsidR="600CA1B2">
        <w:rPr>
          <w:rFonts w:ascii="Arial Nova" w:hAnsi="Arial Nova" w:eastAsia="Arial Nova" w:cs="Arial Nova"/>
          <w:b w:val="0"/>
          <w:bCs w:val="0"/>
          <w:i w:val="0"/>
          <w:iCs w:val="0"/>
          <w:caps w:val="0"/>
          <w:smallCaps w:val="0"/>
          <w:noProof w:val="0"/>
          <w:color w:val="2D3033"/>
          <w:sz w:val="22"/>
          <w:szCs w:val="22"/>
          <w:lang w:val="en-US"/>
        </w:rPr>
        <w:t xml:space="preserve">This course reviews the historical and contemporary sociological literature on race and ethnicity. </w:t>
      </w:r>
      <w:r>
        <w:tab/>
      </w:r>
      <w:r w:rsidRPr="763FAEB8" w:rsidR="600CA1B2">
        <w:rPr>
          <w:rFonts w:ascii="Arial Nova" w:hAnsi="Arial Nova" w:eastAsia="Arial Nova" w:cs="Arial Nova"/>
          <w:b w:val="0"/>
          <w:bCs w:val="0"/>
          <w:i w:val="0"/>
          <w:iCs w:val="0"/>
          <w:caps w:val="0"/>
          <w:smallCaps w:val="0"/>
          <w:noProof w:val="0"/>
          <w:color w:val="2D3033"/>
          <w:sz w:val="22"/>
          <w:szCs w:val="22"/>
          <w:lang w:val="en-US"/>
        </w:rPr>
        <w:t xml:space="preserve">Students will gain an advanced </w:t>
      </w:r>
      <w:r w:rsidRPr="763FAEB8" w:rsidR="600CA1B2">
        <w:rPr>
          <w:rFonts w:ascii="Arial Nova" w:hAnsi="Arial Nova" w:eastAsia="Arial Nova" w:cs="Arial Nova"/>
          <w:b w:val="0"/>
          <w:bCs w:val="0"/>
          <w:i w:val="0"/>
          <w:iCs w:val="0"/>
          <w:caps w:val="0"/>
          <w:smallCaps w:val="0"/>
          <w:noProof w:val="0"/>
          <w:color w:val="2D3033"/>
          <w:sz w:val="22"/>
          <w:szCs w:val="22"/>
          <w:lang w:val="en-US"/>
        </w:rPr>
        <w:t>state-of-the-art</w:t>
      </w:r>
      <w:r w:rsidRPr="763FAEB8" w:rsidR="600CA1B2">
        <w:rPr>
          <w:rFonts w:ascii="Arial Nova" w:hAnsi="Arial Nova" w:eastAsia="Arial Nova" w:cs="Arial Nova"/>
          <w:b w:val="0"/>
          <w:bCs w:val="0"/>
          <w:i w:val="0"/>
          <w:iCs w:val="0"/>
          <w:caps w:val="0"/>
          <w:smallCaps w:val="0"/>
          <w:noProof w:val="0"/>
          <w:color w:val="2D3033"/>
          <w:sz w:val="22"/>
          <w:szCs w:val="22"/>
          <w:lang w:val="en-US"/>
        </w:rPr>
        <w:t xml:space="preserve"> understanding of how racial and ethnic groups</w:t>
      </w:r>
      <w:r w:rsidRPr="763FAEB8" w:rsidR="5390A45C">
        <w:rPr>
          <w:rFonts w:ascii="Arial Nova" w:hAnsi="Arial Nova" w:eastAsia="Arial Nova" w:cs="Arial Nova"/>
          <w:b w:val="0"/>
          <w:bCs w:val="0"/>
          <w:i w:val="0"/>
          <w:iCs w:val="0"/>
          <w:caps w:val="0"/>
          <w:smallCaps w:val="0"/>
          <w:noProof w:val="0"/>
          <w:color w:val="2D3033"/>
          <w:sz w:val="22"/>
          <w:szCs w:val="22"/>
          <w:lang w:val="en-US"/>
        </w:rPr>
        <w:t xml:space="preserve"> </w:t>
      </w:r>
      <w:r w:rsidRPr="763FAEB8" w:rsidR="5390A45C">
        <w:rPr>
          <w:rFonts w:ascii="Arial Nova" w:hAnsi="Arial Nova" w:eastAsia="Arial Nova" w:cs="Arial Nova"/>
          <w:b w:val="0"/>
          <w:bCs w:val="0"/>
          <w:i w:val="0"/>
          <w:iCs w:val="0"/>
          <w:caps w:val="0"/>
          <w:smallCaps w:val="0"/>
          <w:noProof w:val="0"/>
          <w:color w:val="2D3033"/>
          <w:sz w:val="22"/>
          <w:szCs w:val="22"/>
          <w:lang w:val="en-US"/>
        </w:rPr>
        <w:t>e</w:t>
      </w:r>
      <w:r w:rsidRPr="763FAEB8" w:rsidR="600CA1B2">
        <w:rPr>
          <w:rFonts w:ascii="Arial Nova" w:hAnsi="Arial Nova" w:eastAsia="Arial Nova" w:cs="Arial Nova"/>
          <w:b w:val="0"/>
          <w:bCs w:val="0"/>
          <w:i w:val="0"/>
          <w:iCs w:val="0"/>
          <w:caps w:val="0"/>
          <w:smallCaps w:val="0"/>
          <w:noProof w:val="0"/>
          <w:color w:val="2D3033"/>
          <w:sz w:val="22"/>
          <w:szCs w:val="22"/>
          <w:lang w:val="en-US"/>
        </w:rPr>
        <w:t>merge</w:t>
      </w:r>
      <w:r w:rsidRPr="763FAEB8" w:rsidR="600CA1B2">
        <w:rPr>
          <w:rFonts w:ascii="Arial Nova" w:hAnsi="Arial Nova" w:eastAsia="Arial Nova" w:cs="Arial Nova"/>
          <w:b w:val="0"/>
          <w:bCs w:val="0"/>
          <w:i w:val="0"/>
          <w:iCs w:val="0"/>
          <w:caps w:val="0"/>
          <w:smallCaps w:val="0"/>
          <w:noProof w:val="0"/>
          <w:color w:val="2D3033"/>
          <w:sz w:val="22"/>
          <w:szCs w:val="22"/>
          <w:lang w:val="en-US"/>
        </w:rPr>
        <w:t xml:space="preserve"> </w:t>
      </w:r>
      <w:r>
        <w:tab/>
      </w:r>
      <w:r w:rsidRPr="763FAEB8" w:rsidR="600CA1B2">
        <w:rPr>
          <w:rFonts w:ascii="Arial Nova" w:hAnsi="Arial Nova" w:eastAsia="Arial Nova" w:cs="Arial Nova"/>
          <w:b w:val="0"/>
          <w:bCs w:val="0"/>
          <w:i w:val="0"/>
          <w:iCs w:val="0"/>
          <w:caps w:val="0"/>
          <w:smallCaps w:val="0"/>
          <w:noProof w:val="0"/>
          <w:color w:val="2D3033"/>
          <w:sz w:val="22"/>
          <w:szCs w:val="22"/>
          <w:lang w:val="en-US"/>
        </w:rPr>
        <w:t xml:space="preserve">and evolve, how these constructs shape societies, how they influence intergroup relations, and </w:t>
      </w:r>
      <w:r w:rsidRPr="763FAEB8" w:rsidR="600CA1B2">
        <w:rPr>
          <w:rFonts w:ascii="Arial Nova" w:hAnsi="Arial Nova" w:eastAsia="Arial Nova" w:cs="Arial Nova"/>
          <w:b w:val="0"/>
          <w:bCs w:val="0"/>
          <w:i w:val="0"/>
          <w:iCs w:val="0"/>
          <w:caps w:val="0"/>
          <w:smallCaps w:val="0"/>
          <w:noProof w:val="0"/>
          <w:color w:val="2D3033"/>
          <w:sz w:val="22"/>
          <w:szCs w:val="22"/>
          <w:lang w:val="en-US"/>
        </w:rPr>
        <w:t xml:space="preserve">their </w:t>
      </w:r>
      <w:r>
        <w:tab/>
      </w:r>
      <w:r w:rsidRPr="763FAEB8" w:rsidR="600CA1B2">
        <w:rPr>
          <w:rFonts w:ascii="Arial Nova" w:hAnsi="Arial Nova" w:eastAsia="Arial Nova" w:cs="Arial Nova"/>
          <w:b w:val="0"/>
          <w:bCs w:val="0"/>
          <w:i w:val="0"/>
          <w:iCs w:val="0"/>
          <w:caps w:val="0"/>
          <w:smallCaps w:val="0"/>
          <w:noProof w:val="0"/>
          <w:color w:val="2D3033"/>
          <w:sz w:val="22"/>
          <w:szCs w:val="22"/>
          <w:lang w:val="en-US"/>
        </w:rPr>
        <w:t>role in identity formation.</w:t>
      </w:r>
    </w:p>
    <w:p w:rsidRPr="00055862" w:rsidR="00AE325D" w:rsidP="763FAEB8" w:rsidRDefault="0049258D" w14:paraId="60DC9FAC" w14:textId="28418276">
      <w:pPr>
        <w:spacing w:after="0" w:line="240" w:lineRule="auto"/>
        <w:ind w:firstLine="720"/>
        <w:rPr>
          <w:rFonts w:ascii="Source Sans Pro" w:hAnsi="Source Sans Pro" w:eastAsia="Source Sans Pro" w:cs="Source Sans Pro"/>
          <w:b w:val="0"/>
          <w:bCs w:val="0"/>
          <w:i w:val="0"/>
          <w:iCs w:val="0"/>
          <w:caps w:val="0"/>
          <w:smallCaps w:val="0"/>
          <w:noProof w:val="0"/>
          <w:color w:val="2D3033"/>
          <w:sz w:val="24"/>
          <w:szCs w:val="24"/>
          <w:lang w:val="en-US"/>
        </w:rPr>
      </w:pPr>
    </w:p>
    <w:p w:rsidRPr="00055862" w:rsidR="00AE325D" w:rsidP="763FAEB8" w:rsidRDefault="0049258D" w14:paraId="7D2851EA" w14:textId="52F4EEBA">
      <w:pPr>
        <w:spacing w:after="0" w:line="240" w:lineRule="auto"/>
        <w:ind w:firstLine="0"/>
        <w:rPr>
          <w:rFonts w:ascii="Arial Nova" w:hAnsi="Arial Nova" w:eastAsia="Times New Roman" w:cs="Times New Roman"/>
          <w:b w:val="1"/>
          <w:bCs w:val="1"/>
        </w:rPr>
      </w:pPr>
      <w:r w:rsidRPr="763FAEB8" w:rsidR="00AE325D">
        <w:rPr>
          <w:rFonts w:ascii="Arial Nova" w:hAnsi="Arial Nova" w:eastAsia="Times New Roman" w:cs="Times New Roman"/>
          <w:b w:val="1"/>
          <w:bCs w:val="1"/>
        </w:rPr>
        <w:t>SOCI 820. Seminar in Marriage and the Family (3)</w:t>
      </w:r>
    </w:p>
    <w:p w:rsidRPr="00055862" w:rsidR="002923B3" w:rsidP="002923B3" w:rsidRDefault="002923B3" w14:paraId="63DFEFED" w14:textId="58ABA81A">
      <w:pPr>
        <w:spacing w:after="0" w:line="240" w:lineRule="auto"/>
        <w:ind w:firstLine="720"/>
        <w:rPr>
          <w:rFonts w:ascii="Arial Nova" w:hAnsi="Arial Nova" w:eastAsia="Times New Roman" w:cs="Times New Roman"/>
        </w:rPr>
      </w:pPr>
      <w:r w:rsidRPr="763FAEB8" w:rsidR="002923B3">
        <w:rPr>
          <w:rFonts w:ascii="Arial Nova" w:hAnsi="Arial Nova" w:eastAsia="Times New Roman" w:cs="Times New Roman"/>
        </w:rPr>
        <w:t>Instructor: Lisa D. Pearce, PhD</w:t>
      </w:r>
    </w:p>
    <w:p w:rsidR="0D87409A" w:rsidP="763FAEB8" w:rsidRDefault="0D87409A" w14:paraId="1F4F013E" w14:textId="2424898C">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0D87409A">
        <w:rPr>
          <w:rFonts w:ascii="Arial Nova" w:hAnsi="Arial Nova" w:eastAsia="Times New Roman" w:cs="Times New Roman"/>
        </w:rPr>
        <w:t>Last Offered Fall 2024</w:t>
      </w:r>
    </w:p>
    <w:p w:rsidR="00261646" w:rsidP="763FAEB8" w:rsidRDefault="00261646" w14:paraId="770D8027" w14:textId="34417BC2">
      <w:pPr>
        <w:spacing w:after="0" w:line="240" w:lineRule="auto"/>
        <w:ind w:left="720"/>
        <w:rPr>
          <w:rFonts w:ascii="Arial Nova" w:hAnsi="Arial Nova" w:eastAsia="Times New Roman" w:cs="Times New Roman"/>
          <w:i w:val="1"/>
          <w:iCs w:val="1"/>
        </w:rPr>
      </w:pPr>
      <w:r w:rsidRPr="763FAEB8" w:rsidR="00261646">
        <w:rPr>
          <w:rFonts w:ascii="Arial Nova" w:hAnsi="Arial Nova" w:eastAsia="Times New Roman" w:cs="Times New Roman"/>
        </w:rPr>
        <w:t xml:space="preserve">This graduate seminar will introduce students to a wide range of studies in the sociology of family, improving their ability to critically analyze work in this field and inspiring students' own family-related research. </w:t>
      </w:r>
      <w:r w:rsidRPr="763FAEB8" w:rsidR="00261646">
        <w:rPr>
          <w:rFonts w:ascii="Arial Nova" w:hAnsi="Arial Nova" w:eastAsia="Times New Roman" w:cs="Times New Roman"/>
        </w:rPr>
        <w:t>The course materials draw on a variety of theoretical, historical, cultural and methodological perspectives to examine topics such as union formation and dissolution, family relationships, childbearing, parenthood, and intergenerational exchanges.</w:t>
      </w:r>
      <w:r w:rsidRPr="763FAEB8" w:rsidR="00261646">
        <w:rPr>
          <w:rFonts w:ascii="Arial Nova" w:hAnsi="Arial Nova" w:eastAsia="Times New Roman" w:cs="Times New Roman"/>
        </w:rPr>
        <w:t xml:space="preserve"> </w:t>
      </w:r>
      <w:r>
        <w:br/>
      </w:r>
      <w:r w:rsidRPr="763FAEB8" w:rsidR="00261646">
        <w:rPr>
          <w:rFonts w:ascii="Arial Nova" w:hAnsi="Arial Nova" w:eastAsia="Times New Roman" w:cs="Times New Roman"/>
          <w:i w:val="1"/>
          <w:iCs w:val="1"/>
        </w:rPr>
        <w:t>(</w:t>
      </w:r>
      <w:r w:rsidRPr="763FAEB8" w:rsidR="00AE325D">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2003)</w:t>
      </w:r>
    </w:p>
    <w:p w:rsidRPr="00055862" w:rsidR="00261646" w:rsidP="00261646" w:rsidRDefault="00261646" w14:paraId="66C4D17F" w14:textId="465B4559">
      <w:pPr>
        <w:spacing w:after="0" w:line="240" w:lineRule="auto"/>
        <w:rPr>
          <w:rFonts w:ascii="Arial Nova" w:hAnsi="Arial Nova" w:eastAsia="Times New Roman" w:cs="Times New Roman"/>
        </w:rPr>
      </w:pPr>
    </w:p>
    <w:p w:rsidRPr="00055862" w:rsidR="008578C3" w:rsidP="008578C3" w:rsidRDefault="008578C3" w14:paraId="36BCBA38" w14:textId="47E0D742">
      <w:pPr>
        <w:spacing w:after="0" w:line="240" w:lineRule="auto"/>
        <w:rPr>
          <w:rFonts w:ascii="Arial Nova" w:hAnsi="Arial Nova" w:eastAsia="Times New Roman" w:cs="Times New Roman"/>
          <w:b w:val="1"/>
          <w:bCs w:val="1"/>
        </w:rPr>
      </w:pPr>
      <w:bookmarkStart w:name="_Hlk23232195" w:id="13"/>
      <w:r w:rsidRPr="763FAEB8" w:rsidR="008578C3">
        <w:rPr>
          <w:rFonts w:ascii="Arial Nova" w:hAnsi="Arial Nova" w:eastAsia="Times New Roman" w:cs="Times New Roman"/>
          <w:b w:val="1"/>
          <w:bCs w:val="1"/>
        </w:rPr>
        <w:t xml:space="preserve">SOCI 825. </w:t>
      </w:r>
      <w:r w:rsidRPr="763FAEB8" w:rsidR="00A84020">
        <w:rPr>
          <w:rFonts w:ascii="Arial Nova" w:hAnsi="Arial Nova" w:eastAsia="Times New Roman" w:cs="Times New Roman"/>
          <w:b w:val="1"/>
          <w:bCs w:val="1"/>
        </w:rPr>
        <w:t xml:space="preserve">The Life Course and Aging: Theories and Methods in Social and Epidemiologic </w:t>
      </w:r>
      <w:r w:rsidRPr="763FAEB8" w:rsidR="00A84020">
        <w:rPr>
          <w:rFonts w:ascii="Arial Nova" w:hAnsi="Arial Nova" w:eastAsia="Times New Roman" w:cs="Times New Roman"/>
          <w:b w:val="1"/>
          <w:bCs w:val="1"/>
        </w:rPr>
        <w:t>Research</w:t>
      </w:r>
      <w:r w:rsidRPr="763FAEB8" w:rsidR="2EBF9158">
        <w:rPr>
          <w:rFonts w:ascii="Arial Nova" w:hAnsi="Arial Nova" w:eastAsia="Times New Roman" w:cs="Times New Roman"/>
          <w:b w:val="1"/>
          <w:bCs w:val="1"/>
        </w:rPr>
        <w:t xml:space="preserve"> (Cross listed as EPID 799C)</w:t>
      </w:r>
    </w:p>
    <w:bookmarkEnd w:id="13"/>
    <w:p w:rsidRPr="00055862" w:rsidR="008578C3" w:rsidP="008578C3" w:rsidRDefault="008578C3" w14:paraId="0140BB5B" w14:textId="77777777">
      <w:pPr>
        <w:spacing w:after="0" w:line="240" w:lineRule="auto"/>
        <w:ind w:firstLine="720"/>
        <w:rPr>
          <w:rFonts w:ascii="Arial Nova" w:hAnsi="Arial Nova" w:eastAsia="Times New Roman" w:cs="Times New Roman"/>
        </w:rPr>
      </w:pPr>
      <w:r w:rsidRPr="763FAEB8" w:rsidR="008578C3">
        <w:rPr>
          <w:rFonts w:ascii="Arial Nova" w:hAnsi="Arial Nova" w:eastAsia="Times New Roman" w:cs="Times New Roman"/>
        </w:rPr>
        <w:t>Instructor: Y. Claire Yang, PhD</w:t>
      </w:r>
    </w:p>
    <w:p w:rsidR="5B2782BF" w:rsidP="763FAEB8" w:rsidRDefault="5B2782BF" w14:paraId="37BFC87A" w14:textId="11953062">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5B2782BF">
        <w:rPr>
          <w:rFonts w:ascii="Arial Nova" w:hAnsi="Arial Nova" w:eastAsia="Times New Roman" w:cs="Times New Roman"/>
        </w:rPr>
        <w:t>Last</w:t>
      </w:r>
      <w:r w:rsidRPr="763FAEB8" w:rsidR="2CF7A977">
        <w:rPr>
          <w:rFonts w:ascii="Arial Nova" w:hAnsi="Arial Nova" w:eastAsia="Times New Roman" w:cs="Times New Roman"/>
        </w:rPr>
        <w:t xml:space="preserve"> offered Spring 2025</w:t>
      </w:r>
    </w:p>
    <w:p w:rsidRPr="00055862" w:rsidR="008578C3" w:rsidP="763FAEB8" w:rsidRDefault="008578C3" w14:paraId="2904B72D" w14:textId="5A396C2F">
      <w:pPr>
        <w:spacing w:after="0" w:line="240" w:lineRule="auto"/>
        <w:ind w:left="720"/>
        <w:rPr>
          <w:rFonts w:ascii="Arial Nova" w:hAnsi="Arial Nova" w:eastAsia="Times New Roman" w:cs="Times New Roman"/>
          <w:i w:val="1"/>
          <w:iCs w:val="1"/>
        </w:rPr>
      </w:pPr>
      <w:r w:rsidRPr="763FAEB8" w:rsidR="008578C3">
        <w:rPr>
          <w:rFonts w:ascii="Arial Nova" w:hAnsi="Arial Nova" w:eastAsia="Times New Roman" w:cs="Times New Roman"/>
        </w:rPr>
        <w:t xml:space="preserve">This seminar surveys the major methodological tools and empirical studies of aging and cohort analysis that are of enduring importance to the understanding of social change, epidemiologic trends, and related population and life course processes and dynamics. It aims to provide useful guidelines on how to conduct such analysis. It first introduces the theoretical background and principles of the aging and </w:t>
      </w:r>
      <w:r w:rsidRPr="763FAEB8" w:rsidR="008578C3">
        <w:rPr>
          <w:rFonts w:ascii="Arial Nova" w:hAnsi="Arial Nova" w:eastAsia="Times New Roman" w:cs="Times New Roman"/>
        </w:rPr>
        <w:t>cohort analysis paradigm.</w:t>
      </w:r>
      <w:r>
        <w:br/>
      </w:r>
      <w:r w:rsidRPr="763FAEB8" w:rsidR="008578C3">
        <w:rPr>
          <w:rFonts w:ascii="Arial Nova" w:hAnsi="Arial Nova" w:eastAsia="Times New Roman" w:cs="Times New Roman"/>
          <w:i w:val="1"/>
          <w:iCs w:val="1"/>
        </w:rPr>
        <w:t>(Approved December 2012)</w:t>
      </w:r>
    </w:p>
    <w:p w:rsidRPr="00055862" w:rsidR="008578C3" w:rsidP="763FAEB8" w:rsidRDefault="008578C3" w14:paraId="541BC4FF" w14:textId="486142E7">
      <w:pPr>
        <w:spacing w:after="0" w:line="240" w:lineRule="auto"/>
        <w:ind w:left="720"/>
        <w:rPr>
          <w:rFonts w:ascii="Arial Nova" w:hAnsi="Arial Nova" w:eastAsia="Times New Roman" w:cs="Times New Roman"/>
          <w:i w:val="1"/>
          <w:iCs w:val="1"/>
        </w:rPr>
      </w:pPr>
    </w:p>
    <w:p w:rsidRPr="00055862" w:rsidR="008578C3" w:rsidP="008578C3" w:rsidRDefault="008578C3" w14:paraId="6700B2F5" w14:textId="4D501C84">
      <w:pPr>
        <w:spacing w:after="0" w:line="240" w:lineRule="auto"/>
        <w:rPr>
          <w:rFonts w:ascii="Arial Nova" w:hAnsi="Arial Nova" w:eastAsia="Times New Roman" w:cs="Times New Roman"/>
          <w:b w:val="1"/>
          <w:bCs w:val="1"/>
        </w:rPr>
      </w:pPr>
      <w:r w:rsidRPr="763FAEB8" w:rsidR="008578C3">
        <w:rPr>
          <w:rFonts w:ascii="Arial Nova" w:hAnsi="Arial Nova" w:eastAsia="Times New Roman" w:cs="Times New Roman"/>
          <w:b w:val="1"/>
          <w:bCs w:val="1"/>
        </w:rPr>
        <w:t>SOCI 826. Using Add Health to Study Health and Developmental Trajectories Across the Life Course (3)</w:t>
      </w:r>
    </w:p>
    <w:p w:rsidRPr="00055862" w:rsidR="008578C3" w:rsidP="008578C3" w:rsidRDefault="008578C3" w14:paraId="20DE4DBA" w14:textId="15C79FBD">
      <w:pPr>
        <w:spacing w:after="0" w:line="240" w:lineRule="auto"/>
        <w:ind w:left="720"/>
        <w:rPr>
          <w:rFonts w:ascii="Arial Nova" w:hAnsi="Arial Nova" w:eastAsia="Times New Roman" w:cs="Times New Roman"/>
        </w:rPr>
      </w:pPr>
      <w:r w:rsidRPr="763FAEB8" w:rsidR="008578C3">
        <w:rPr>
          <w:rFonts w:ascii="Arial Nova" w:hAnsi="Arial Nova" w:eastAsia="Times New Roman" w:cs="Times New Roman"/>
        </w:rPr>
        <w:t>Instructor: Kathleen Mullan Harris, PhD</w:t>
      </w:r>
    </w:p>
    <w:p w:rsidRPr="00055862" w:rsidR="008578C3" w:rsidP="763FAEB8" w:rsidRDefault="000D6AB9" w14:paraId="19C8EB79" w14:textId="67801F95">
      <w:pPr>
        <w:spacing w:after="0" w:line="240" w:lineRule="auto"/>
        <w:ind w:left="720"/>
        <w:rPr>
          <w:rFonts w:ascii="Arial Nova" w:hAnsi="Arial Nova" w:eastAsia="Times New Roman" w:cs="Times New Roman"/>
        </w:rPr>
      </w:pPr>
      <w:r w:rsidRPr="763FAEB8" w:rsidR="55F577CD">
        <w:rPr>
          <w:rFonts w:ascii="Arial Nova" w:hAnsi="Arial Nova" w:eastAsia="Times New Roman" w:cs="Times New Roman"/>
        </w:rPr>
        <w:t>Last offered Fall 2024</w:t>
      </w:r>
    </w:p>
    <w:p w:rsidRPr="00055862" w:rsidR="008578C3" w:rsidP="008578C3" w:rsidRDefault="008578C3" w14:paraId="623A74EA" w14:textId="77777777">
      <w:pPr>
        <w:spacing w:after="0" w:line="240" w:lineRule="auto"/>
        <w:ind w:left="720"/>
        <w:rPr>
          <w:rFonts w:ascii="Arial Nova" w:hAnsi="Arial Nova" w:eastAsia="Times New Roman" w:cs="Times New Roman"/>
        </w:rPr>
      </w:pPr>
      <w:r w:rsidRPr="763FAEB8" w:rsidR="008578C3">
        <w:rPr>
          <w:rFonts w:ascii="Arial Nova" w:hAnsi="Arial Nova" w:eastAsia="Times New Roman" w:cs="Times New Roman"/>
        </w:rPr>
        <w:t xml:space="preserve">This course is designed to integrate the theory and research literature on health and developmental trajectories across the life course from early adolescence into adulthood based on the design and data from the National Longitudinal Study of Adolescent Health (Add Health). Within the broad life course framework focusing particularly on the transition to adulthood, this course will </w:t>
      </w:r>
      <w:r w:rsidRPr="763FAEB8" w:rsidR="008578C3">
        <w:rPr>
          <w:rFonts w:ascii="Arial Nova" w:hAnsi="Arial Nova" w:eastAsia="Times New Roman" w:cs="Times New Roman"/>
        </w:rPr>
        <w:t>facilitate</w:t>
      </w:r>
      <w:r w:rsidRPr="763FAEB8" w:rsidR="008578C3">
        <w:rPr>
          <w:rFonts w:ascii="Arial Nova" w:hAnsi="Arial Nova" w:eastAsia="Times New Roman" w:cs="Times New Roman"/>
        </w:rPr>
        <w:t xml:space="preserve"> student research using Add Health (and other population-representative longitudinal datasets upon approval). Add Health was designed to study the causes of health and health behavior in adolescence and the transition to adulthood with special emphasis on the effects of the social contexts of young people’s lives. The study was designed by population researchers at the Carolina Population Center at </w:t>
      </w:r>
      <w:r w:rsidRPr="763FAEB8" w:rsidR="008578C3">
        <w:rPr>
          <w:rFonts w:ascii="Arial Nova" w:hAnsi="Arial Nova" w:eastAsia="Times New Roman" w:cs="Times New Roman"/>
        </w:rPr>
        <w:t>UNC, and</w:t>
      </w:r>
      <w:r w:rsidRPr="763FAEB8" w:rsidR="008578C3">
        <w:rPr>
          <w:rFonts w:ascii="Arial Nova" w:hAnsi="Arial Nova" w:eastAsia="Times New Roman" w:cs="Times New Roman"/>
        </w:rPr>
        <w:t xml:space="preserve"> has been funded through the Demographic and Behavioral Science Branch of NICHD as three program projects from 1994-2013. The design evolved from theoretical notions of how the social and physical environment influence individual health and health behavior among adolescents and their outcomes in young adulthood. In addition to comprehensive demographic, social, behavioral, and biological data on individuals, independent measurement of contextual data on the family, siblings, the school, friends, the peer network, romantic and sexual partners, the neighborhood, the community, and state laws and policies have been collected for rich multilevel analyses of main and interactive environmental influences on health and health behavior.</w:t>
      </w:r>
      <w:r>
        <w:br/>
      </w:r>
      <w:r w:rsidRPr="763FAEB8" w:rsidR="008578C3">
        <w:rPr>
          <w:rFonts w:ascii="Arial Nova" w:hAnsi="Arial Nova" w:eastAsia="Times New Roman" w:cs="Times New Roman"/>
          <w:i w:val="1"/>
          <w:iCs w:val="1"/>
        </w:rPr>
        <w:t>(Approved December 2012)</w:t>
      </w:r>
    </w:p>
    <w:p w:rsidRPr="00055862" w:rsidR="008578C3" w:rsidP="00AE325D" w:rsidRDefault="008578C3" w14:paraId="0E5D0ABF" w14:textId="77777777">
      <w:pPr>
        <w:spacing w:after="0" w:line="240" w:lineRule="auto"/>
        <w:rPr>
          <w:rFonts w:ascii="Arial Nova" w:hAnsi="Arial Nova" w:eastAsia="Times New Roman" w:cs="Times New Roman"/>
          <w:b w:val="1"/>
          <w:bCs w:val="1"/>
        </w:rPr>
      </w:pPr>
    </w:p>
    <w:p w:rsidRPr="00055862" w:rsidR="00AE325D" w:rsidP="00AE325D" w:rsidRDefault="00AE325D" w14:paraId="74C37E3D" w14:textId="0E7089A4">
      <w:pPr>
        <w:spacing w:after="0" w:line="240" w:lineRule="auto"/>
        <w:rPr>
          <w:rFonts w:ascii="Arial Nova" w:hAnsi="Arial Nova" w:eastAsia="Times New Roman" w:cs="Times New Roman"/>
          <w:b w:val="1"/>
          <w:bCs w:val="1"/>
        </w:rPr>
      </w:pPr>
      <w:r w:rsidRPr="763FAEB8" w:rsidR="00AE325D">
        <w:rPr>
          <w:rFonts w:ascii="Arial Nova" w:hAnsi="Arial Nova" w:eastAsia="Times New Roman" w:cs="Times New Roman"/>
          <w:b w:val="1"/>
          <w:bCs w:val="1"/>
        </w:rPr>
        <w:t>SOCI 830. Demography: Theory, Substance, Techniques, Part I (3)</w:t>
      </w:r>
    </w:p>
    <w:p w:rsidRPr="00055862" w:rsidR="00DB35F8" w:rsidP="00DB35F8" w:rsidRDefault="009E11A7" w14:paraId="26452BF3" w14:textId="201AA887">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Instructor</w:t>
      </w:r>
      <w:r w:rsidRPr="763FAEB8" w:rsidR="00DB35F8">
        <w:rPr>
          <w:rFonts w:ascii="Arial Nova" w:hAnsi="Arial Nova" w:eastAsia="Times New Roman" w:cs="Times New Roman"/>
        </w:rPr>
        <w:t>(s)</w:t>
      </w:r>
      <w:r w:rsidRPr="763FAEB8" w:rsidR="009E11A7">
        <w:rPr>
          <w:rFonts w:ascii="Arial Nova" w:hAnsi="Arial Nova" w:eastAsia="Times New Roman" w:cs="Times New Roman"/>
        </w:rPr>
        <w:t xml:space="preserve">: </w:t>
      </w:r>
      <w:r w:rsidRPr="763FAEB8" w:rsidR="00DB35F8">
        <w:rPr>
          <w:rFonts w:ascii="Arial Nova" w:hAnsi="Arial Nova" w:eastAsia="Times New Roman" w:cs="Times New Roman"/>
        </w:rPr>
        <w:t>Barbara Entwisle, PhD; Elizabeth Frankenberg, PhD</w:t>
      </w:r>
    </w:p>
    <w:p w:rsidR="3C46630A" w:rsidP="763FAEB8" w:rsidRDefault="3C46630A" w14:paraId="2B800704" w14:textId="0205E892">
      <w:pPr>
        <w:pStyle w:val="Normal"/>
        <w:suppressLineNumbers w:val="0"/>
        <w:bidi w:val="0"/>
        <w:spacing w:before="0" w:beforeAutospacing="off" w:after="0" w:afterAutospacing="off" w:line="240" w:lineRule="auto"/>
        <w:ind w:left="720" w:right="0"/>
        <w:jc w:val="left"/>
        <w:rPr>
          <w:rFonts w:ascii="Arial Nova" w:hAnsi="Arial Nova" w:eastAsia="Times New Roman" w:cs="Times New Roman"/>
        </w:rPr>
      </w:pPr>
      <w:r w:rsidRPr="763FAEB8" w:rsidR="3C46630A">
        <w:rPr>
          <w:rFonts w:ascii="Arial Nova" w:hAnsi="Arial Nova" w:eastAsia="Times New Roman" w:cs="Times New Roman"/>
        </w:rPr>
        <w:t>Last Offered Fall 2024</w:t>
      </w:r>
    </w:p>
    <w:p w:rsidRPr="00055862" w:rsidR="000D27E0" w:rsidP="000D27E0" w:rsidRDefault="00261646" w14:paraId="0E690C65" w14:textId="77777777">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This is the first part of a two-course sequence that is designed as a basic graduate-level introduction to demography. This part of the course will cover basic concepts and tools, sources of demographic data, and the study of mortality and fertility. The second semester will cover stable population theory, migration, population distribution, population policy, and estimates and projections. </w:t>
      </w:r>
      <w:r w:rsidRPr="763FAEB8" w:rsidR="00261646">
        <w:rPr>
          <w:rFonts w:ascii="Arial Nova" w:hAnsi="Arial Nova" w:eastAsia="Times New Roman" w:cs="Times New Roman"/>
        </w:rPr>
        <w:t>Class-time</w:t>
      </w:r>
      <w:r w:rsidRPr="763FAEB8" w:rsidR="00261646">
        <w:rPr>
          <w:rFonts w:ascii="Arial Nova" w:hAnsi="Arial Nova" w:eastAsia="Times New Roman" w:cs="Times New Roman"/>
        </w:rPr>
        <w:t xml:space="preserve"> will be devoted to both lecture and discussion, depending on the nature of the topic.</w:t>
      </w:r>
    </w:p>
    <w:p w:rsidRPr="00055862" w:rsidR="000D27E0" w:rsidP="000D27E0" w:rsidRDefault="000D27E0" w14:paraId="67E01213" w14:textId="77777777">
      <w:pPr>
        <w:spacing w:after="0" w:line="240" w:lineRule="auto"/>
        <w:rPr>
          <w:rFonts w:ascii="Arial Nova" w:hAnsi="Arial Nova" w:eastAsia="Times New Roman" w:cs="Times New Roman"/>
        </w:rPr>
      </w:pPr>
    </w:p>
    <w:p w:rsidRPr="00055862" w:rsidR="00AE325D" w:rsidP="00AE325D" w:rsidRDefault="00AE325D" w14:paraId="46A0275D" w14:textId="223E6BEE">
      <w:pPr>
        <w:spacing w:after="0" w:line="240" w:lineRule="auto"/>
        <w:rPr>
          <w:rFonts w:ascii="Arial Nova" w:hAnsi="Arial Nova" w:eastAsia="Times New Roman" w:cs="Times New Roman"/>
          <w:b w:val="1"/>
          <w:bCs w:val="1"/>
        </w:rPr>
      </w:pPr>
      <w:bookmarkStart w:name="_Hlk23234321" w:id="15"/>
      <w:r w:rsidRPr="763FAEB8" w:rsidR="00AE325D">
        <w:rPr>
          <w:rFonts w:ascii="Arial Nova" w:hAnsi="Arial Nova" w:eastAsia="Times New Roman" w:cs="Times New Roman"/>
          <w:b w:val="1"/>
          <w:bCs w:val="1"/>
        </w:rPr>
        <w:t>SOCI 832. Migration and Population Distribution (3)</w:t>
      </w:r>
    </w:p>
    <w:bookmarkEnd w:id="15"/>
    <w:p w:rsidRPr="00055862" w:rsidR="00261646" w:rsidP="00261646" w:rsidRDefault="009E11A7" w14:paraId="61B83DBC" w14:textId="2AF14134">
      <w:pPr>
        <w:spacing w:after="0" w:line="240" w:lineRule="auto"/>
        <w:ind w:left="720"/>
        <w:rPr>
          <w:rFonts w:ascii="Arial Nova" w:hAnsi="Arial Nova" w:eastAsia="Times New Roman" w:cs="Times New Roman"/>
        </w:rPr>
      </w:pPr>
      <w:r w:rsidRPr="763FAEB8" w:rsidR="009E11A7">
        <w:rPr>
          <w:rFonts w:ascii="Arial Nova" w:hAnsi="Arial Nova" w:eastAsia="Times New Roman" w:cs="Times New Roman"/>
        </w:rPr>
        <w:t xml:space="preserve">Instructor: </w:t>
      </w:r>
      <w:r w:rsidRPr="763FAEB8" w:rsidR="00A84020">
        <w:rPr>
          <w:rFonts w:ascii="Arial Nova" w:hAnsi="Arial Nova" w:eastAsia="Times New Roman" w:cs="Times New Roman"/>
        </w:rPr>
        <w:t>Barbara Entwisle, PhD</w:t>
      </w:r>
    </w:p>
    <w:p w:rsidRPr="00055862" w:rsidR="007454B6" w:rsidP="763FAEB8" w:rsidRDefault="00A84020" w14:paraId="60A21DBA" w14:textId="733F25E8">
      <w:pPr>
        <w:spacing w:after="0" w:line="240" w:lineRule="auto"/>
        <w:ind w:firstLine="720"/>
        <w:rPr>
          <w:rFonts w:ascii="Arial Nova" w:hAnsi="Arial Nova" w:eastAsia="Times New Roman" w:cs="Times New Roman"/>
        </w:rPr>
      </w:pPr>
      <w:r w:rsidRPr="763FAEB8" w:rsidR="0D861A20">
        <w:rPr>
          <w:rFonts w:ascii="Arial Nova" w:hAnsi="Arial Nova" w:eastAsia="Times New Roman" w:cs="Times New Roman"/>
        </w:rPr>
        <w:t xml:space="preserve">Last </w:t>
      </w:r>
      <w:r w:rsidRPr="763FAEB8" w:rsidR="00A84020">
        <w:rPr>
          <w:rFonts w:ascii="Arial Nova" w:hAnsi="Arial Nova" w:eastAsia="Times New Roman" w:cs="Times New Roman"/>
        </w:rPr>
        <w:t>offered Fall 2023</w:t>
      </w:r>
    </w:p>
    <w:p w:rsidRPr="00055862" w:rsidR="00261646" w:rsidP="00261646" w:rsidRDefault="00261646" w14:paraId="548AC0FC" w14:textId="00657F0A">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 xml:space="preserve">Treats migration trends, patterns, and differentials and their effects on population distribution in continental and regional areas. Attention is given to theoretical and methodological problems in the study of population movement. </w:t>
      </w:r>
      <w:r>
        <w:br/>
      </w:r>
      <w:r w:rsidRPr="763FAEB8" w:rsidR="00261646">
        <w:rPr>
          <w:rFonts w:ascii="Arial Nova" w:hAnsi="Arial Nova" w:eastAsia="Times New Roman" w:cs="Times New Roman"/>
          <w:i w:val="1"/>
          <w:iCs w:val="1"/>
        </w:rPr>
        <w:t>(</w:t>
      </w:r>
      <w:r w:rsidRPr="763FAEB8" w:rsidR="00AE325D">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December 2005)</w:t>
      </w:r>
    </w:p>
    <w:p w:rsidRPr="00055862" w:rsidR="0065366E" w:rsidP="00261646" w:rsidRDefault="0065366E" w14:paraId="0FBF4676" w14:textId="77777777">
      <w:pPr>
        <w:spacing w:after="0" w:line="240" w:lineRule="auto"/>
        <w:rPr>
          <w:rFonts w:ascii="Arial Nova" w:hAnsi="Arial Nova" w:eastAsia="Times New Roman" w:cs="Times New Roman"/>
        </w:rPr>
      </w:pPr>
    </w:p>
    <w:p w:rsidRPr="00055862" w:rsidR="00B05F53" w:rsidP="00B05F53" w:rsidRDefault="00B05F53" w14:paraId="6870EC1A" w14:textId="77777777" w14:noSpellErr="1">
      <w:pPr>
        <w:spacing w:after="0" w:line="240" w:lineRule="auto"/>
        <w:rPr>
          <w:rFonts w:ascii="Arial Nova" w:hAnsi="Arial Nova" w:eastAsia="Times New Roman" w:cs="Times New Roman"/>
          <w:b w:val="1"/>
          <w:bCs w:val="1"/>
        </w:rPr>
      </w:pPr>
      <w:bookmarkStart w:name="_Hlk23234162" w:id="16"/>
      <w:r w:rsidRPr="763FAEB8" w:rsidR="00B05F53">
        <w:rPr>
          <w:rFonts w:ascii="Arial Nova" w:hAnsi="Arial Nova" w:eastAsia="Times New Roman" w:cs="Times New Roman"/>
          <w:b w:val="1"/>
          <w:bCs w:val="1"/>
        </w:rPr>
        <w:t>SOCI 833. Socioeconomic Factors in Fer</w:t>
      </w:r>
      <w:r w:rsidRPr="763FAEB8" w:rsidR="00B05F53">
        <w:rPr>
          <w:rFonts w:ascii="Arial Nova" w:hAnsi="Arial Nova" w:eastAsia="Times New Roman" w:cs="Times New Roman"/>
          <w:b w:val="1"/>
          <w:bCs w:val="1"/>
        </w:rPr>
        <w:t xml:space="preserve">tility </w:t>
      </w:r>
      <w:bookmarkEnd w:id="16"/>
      <w:r w:rsidRPr="763FAEB8" w:rsidR="00B05F53">
        <w:rPr>
          <w:rFonts w:ascii="Arial Nova" w:hAnsi="Arial Nova" w:eastAsia="Times New Roman" w:cs="Times New Roman"/>
          <w:b w:val="1"/>
          <w:bCs w:val="1"/>
        </w:rPr>
        <w:t>(3)</w:t>
      </w:r>
    </w:p>
    <w:p w:rsidRPr="00055862" w:rsidR="00261646" w:rsidP="00B05F53" w:rsidRDefault="00CF7935" w14:paraId="12DED539" w14:textId="366322CC">
      <w:pPr>
        <w:spacing w:after="0" w:line="240" w:lineRule="auto"/>
        <w:ind w:left="720"/>
        <w:rPr>
          <w:rFonts w:ascii="Arial Nova" w:hAnsi="Arial Nova" w:eastAsia="Times New Roman" w:cs="Times New Roman"/>
        </w:rPr>
      </w:pPr>
      <w:r w:rsidRPr="763FAEB8" w:rsidR="00CF7935">
        <w:rPr>
          <w:rFonts w:ascii="Arial Nova" w:hAnsi="Arial Nova" w:eastAsia="Times New Roman" w:cs="Times New Roman"/>
        </w:rPr>
        <w:t>Instructor: Yong Cai, PhD</w:t>
      </w:r>
    </w:p>
    <w:p w:rsidRPr="00055862" w:rsidR="007454B6" w:rsidP="763FAEB8" w:rsidRDefault="000D6AB9" w14:paraId="6D011352" w14:textId="0DC4476C">
      <w:pPr>
        <w:spacing w:after="0" w:line="240" w:lineRule="auto"/>
        <w:ind w:left="720"/>
        <w:rPr>
          <w:rFonts w:ascii="Arial Nova" w:hAnsi="Arial Nova" w:eastAsia="Times New Roman" w:cs="Times New Roman"/>
        </w:rPr>
      </w:pPr>
      <w:r w:rsidRPr="763FAEB8" w:rsidR="34CC6829">
        <w:rPr>
          <w:rFonts w:ascii="Arial Nova" w:hAnsi="Arial Nova" w:eastAsia="Times New Roman" w:cs="Times New Roman"/>
        </w:rPr>
        <w:t>Last</w:t>
      </w:r>
      <w:r w:rsidRPr="763FAEB8" w:rsidR="000D6AB9">
        <w:rPr>
          <w:rFonts w:ascii="Arial Nova" w:hAnsi="Arial Nova" w:eastAsia="Times New Roman" w:cs="Times New Roman"/>
        </w:rPr>
        <w:t xml:space="preserve"> offered Spring 2023</w:t>
      </w:r>
    </w:p>
    <w:p w:rsidRPr="00055862" w:rsidR="0065366E" w:rsidP="00B05F53" w:rsidRDefault="00B05F53" w14:paraId="47D8D721" w14:textId="5DFA424B">
      <w:pPr>
        <w:spacing w:after="0" w:line="240" w:lineRule="auto"/>
        <w:ind w:left="720"/>
        <w:rPr>
          <w:rFonts w:ascii="Arial Nova" w:hAnsi="Arial Nova" w:eastAsia="Times New Roman" w:cs="Times New Roman"/>
        </w:rPr>
      </w:pPr>
      <w:r w:rsidRPr="763FAEB8" w:rsidR="00B05F53">
        <w:rPr>
          <w:rFonts w:ascii="Arial Nova" w:hAnsi="Arial Nova" w:eastAsia="Times New Roman" w:cs="Times New Roman"/>
        </w:rPr>
        <w:t xml:space="preserve">Study of fertility differentials by social and economic factors, changes over time, the </w:t>
      </w:r>
      <w:r w:rsidRPr="763FAEB8" w:rsidR="00B05F53">
        <w:rPr>
          <w:rFonts w:ascii="Arial Nova" w:hAnsi="Arial Nova" w:eastAsia="Times New Roman" w:cs="Times New Roman"/>
        </w:rPr>
        <w:t>manner in which</w:t>
      </w:r>
      <w:r w:rsidRPr="763FAEB8" w:rsidR="00B05F53">
        <w:rPr>
          <w:rFonts w:ascii="Arial Nova" w:hAnsi="Arial Nova" w:eastAsia="Times New Roman" w:cs="Times New Roman"/>
        </w:rPr>
        <w:t xml:space="preserve"> these factors affect fertility, and the implications thereof for fertility-control programs.</w:t>
      </w:r>
    </w:p>
    <w:p w:rsidRPr="00055862" w:rsidR="001A5D1A" w:rsidP="00B05F53" w:rsidRDefault="001A5D1A" w14:paraId="059DE410" w14:textId="77777777">
      <w:pPr>
        <w:spacing w:after="0" w:line="240" w:lineRule="auto"/>
        <w:rPr>
          <w:rFonts w:ascii="Arial Nova" w:hAnsi="Arial Nova" w:eastAsia="Times New Roman" w:cs="Times New Roman"/>
          <w:b w:val="1"/>
          <w:bCs w:val="1"/>
        </w:rPr>
      </w:pPr>
    </w:p>
    <w:p w:rsidRPr="00055862" w:rsidR="001A5D1A" w:rsidP="001A5D1A" w:rsidRDefault="001A5D1A" w14:paraId="7B8779EC" w14:textId="089BED17" w14:noSpellErr="1">
      <w:pPr>
        <w:spacing w:after="0" w:line="240" w:lineRule="auto"/>
        <w:rPr>
          <w:rFonts w:ascii="Arial Nova" w:hAnsi="Arial Nova" w:eastAsia="Times New Roman" w:cs="Times New Roman"/>
          <w:b w:val="1"/>
          <w:bCs w:val="1"/>
        </w:rPr>
      </w:pPr>
      <w:r w:rsidRPr="763FAEB8" w:rsidR="001A5D1A">
        <w:rPr>
          <w:rFonts w:ascii="Arial Nova" w:hAnsi="Arial Nova" w:eastAsia="Times New Roman" w:cs="Times New Roman"/>
          <w:b w:val="1"/>
          <w:bCs w:val="1"/>
        </w:rPr>
        <w:t>SOCI 835. Mortality: Social Demographic Per</w:t>
      </w:r>
      <w:r w:rsidRPr="763FAEB8" w:rsidR="001A5D1A">
        <w:rPr>
          <w:rFonts w:ascii="Arial Nova" w:hAnsi="Arial Nova" w:eastAsia="Times New Roman" w:cs="Times New Roman"/>
          <w:b w:val="1"/>
          <w:bCs w:val="1"/>
        </w:rPr>
        <w:t>spectives (3)</w:t>
      </w:r>
    </w:p>
    <w:p w:rsidRPr="00055862" w:rsidR="001A5D1A" w:rsidP="001A5D1A" w:rsidRDefault="001A5D1A" w14:paraId="71516D9B" w14:textId="0DB8F783">
      <w:pPr>
        <w:spacing w:after="0" w:line="240" w:lineRule="auto"/>
        <w:ind w:firstLine="720"/>
        <w:rPr>
          <w:rFonts w:ascii="Arial Nova" w:hAnsi="Arial Nova" w:eastAsia="Times New Roman" w:cs="Times New Roman"/>
        </w:rPr>
      </w:pPr>
      <w:r w:rsidRPr="763FAEB8" w:rsidR="001A5D1A">
        <w:rPr>
          <w:rFonts w:ascii="Arial Nova" w:hAnsi="Arial Nova" w:eastAsia="Times New Roman" w:cs="Times New Roman"/>
        </w:rPr>
        <w:t>Instructor: Robert Hummer, PhD</w:t>
      </w:r>
    </w:p>
    <w:p w:rsidR="00C111CE" w:rsidP="763FAEB8" w:rsidRDefault="00C111CE" w14:paraId="3BC5F054" w14:textId="75AB2B32">
      <w:pPr>
        <w:spacing w:after="0" w:line="240" w:lineRule="auto"/>
        <w:ind w:left="720"/>
        <w:rPr>
          <w:rFonts w:ascii="Arial Nova" w:hAnsi="Arial Nova" w:eastAsia="Times New Roman" w:cs="Times New Roman"/>
        </w:rPr>
      </w:pPr>
      <w:r w:rsidRPr="763FAEB8" w:rsidR="00C111CE">
        <w:rPr>
          <w:rFonts w:ascii="Arial Nova" w:hAnsi="Arial Nova" w:eastAsia="Times New Roman" w:cs="Times New Roman"/>
        </w:rPr>
        <w:t>TBD for next offering</w:t>
      </w:r>
    </w:p>
    <w:p w:rsidRPr="00055862" w:rsidR="001A5D1A" w:rsidP="001A5D1A" w:rsidRDefault="001A5D1A" w14:paraId="7354A6B8" w14:textId="77777777">
      <w:pPr>
        <w:spacing w:after="0" w:line="240" w:lineRule="auto"/>
        <w:ind w:left="720"/>
        <w:rPr>
          <w:rFonts w:ascii="Arial Nova" w:hAnsi="Arial Nova" w:eastAsia="Times New Roman" w:cs="Times New Roman"/>
        </w:rPr>
      </w:pPr>
      <w:r w:rsidRPr="763FAEB8" w:rsidR="001A5D1A">
        <w:rPr>
          <w:rFonts w:ascii="Arial Nova" w:hAnsi="Arial Nova" w:eastAsia="Times New Roman" w:cs="Times New Roman"/>
        </w:rPr>
        <w:t>This advanced seminar covers mortality date and measurement, the inequality of death, trends in morbidity and mortality, and explanations of mortality decline. Social demographic perspectives receive primary emphasis.</w:t>
      </w:r>
    </w:p>
    <w:p w:rsidRPr="00055862" w:rsidR="001A5D1A" w:rsidP="001A5D1A" w:rsidRDefault="001A5D1A" w14:paraId="47FBE2CB" w14:textId="69E5B7CA">
      <w:pPr>
        <w:spacing w:after="0" w:line="240" w:lineRule="auto"/>
        <w:ind w:left="720"/>
        <w:rPr>
          <w:rFonts w:ascii="Arial Nova" w:hAnsi="Arial Nova" w:eastAsia="Times New Roman" w:cs="Times New Roman"/>
        </w:rPr>
      </w:pPr>
      <w:r w:rsidRPr="763FAEB8" w:rsidR="001A5D1A">
        <w:rPr>
          <w:rFonts w:ascii="Arial Nova" w:hAnsi="Arial Nova" w:eastAsia="Times New Roman" w:cs="Times New Roman"/>
        </w:rPr>
        <w:t>Pre-requisites: SOCI 830; by permission of the instructor for students lacking the prerequisite.</w:t>
      </w:r>
    </w:p>
    <w:p w:rsidRPr="00055862" w:rsidR="001A5D1A" w:rsidP="00B05F53" w:rsidRDefault="001A5D1A" w14:paraId="60B19AF3" w14:textId="77777777">
      <w:pPr>
        <w:spacing w:after="0" w:line="240" w:lineRule="auto"/>
        <w:rPr>
          <w:rFonts w:ascii="Arial Nova" w:hAnsi="Arial Nova" w:eastAsia="Times New Roman" w:cs="Times New Roman"/>
          <w:b w:val="1"/>
          <w:bCs w:val="1"/>
        </w:rPr>
      </w:pPr>
    </w:p>
    <w:p w:rsidRPr="00055862" w:rsidR="00DC3E00" w:rsidP="00DC3E00" w:rsidRDefault="00B05F53" w14:paraId="72AA1FA3" w14:textId="73370A2F">
      <w:pPr>
        <w:spacing w:after="0" w:line="240" w:lineRule="auto"/>
        <w:rPr>
          <w:rFonts w:ascii="Arial Nova" w:hAnsi="Arial Nova" w:eastAsia="Times New Roman" w:cs="Times New Roman"/>
        </w:rPr>
      </w:pPr>
      <w:r w:rsidRPr="763FAEB8" w:rsidR="00B05F53">
        <w:rPr>
          <w:rFonts w:ascii="Arial Nova" w:hAnsi="Arial Nova" w:eastAsia="Times New Roman" w:cs="Times New Roman"/>
          <w:b w:val="1"/>
          <w:bCs w:val="1"/>
        </w:rPr>
        <w:t>SOCI 851. Sociology of Gender (3)</w:t>
      </w:r>
      <w:r>
        <w:br/>
      </w:r>
      <w:r w:rsidRPr="763FAEB8" w:rsidR="00DC3E00">
        <w:rPr>
          <w:rFonts w:ascii="Arial Nova" w:hAnsi="Arial Nova" w:eastAsia="Times New Roman" w:cs="Times New Roman"/>
        </w:rPr>
        <w:t xml:space="preserve">            </w:t>
      </w:r>
      <w:r w:rsidRPr="763FAEB8" w:rsidR="009E11A7">
        <w:rPr>
          <w:rFonts w:ascii="Arial Nova" w:hAnsi="Arial Nova" w:eastAsia="Times New Roman" w:cs="Times New Roman"/>
        </w:rPr>
        <w:t xml:space="preserve">Instructor: </w:t>
      </w:r>
      <w:r w:rsidRPr="763FAEB8" w:rsidR="00DC3E00">
        <w:rPr>
          <w:rFonts w:ascii="Arial Nova" w:hAnsi="Arial Nova" w:eastAsia="Times New Roman" w:cs="Times New Roman"/>
        </w:rPr>
        <w:t xml:space="preserve">Katherine Weisshaar, PhD </w:t>
      </w:r>
    </w:p>
    <w:p w:rsidRPr="00055862" w:rsidR="00DC3E00" w:rsidP="763FAEB8" w:rsidRDefault="00B3054C" w14:paraId="038CA807" w14:textId="27261384" w14:noSpellErr="1">
      <w:pPr>
        <w:spacing w:after="0" w:line="240" w:lineRule="auto"/>
        <w:ind w:firstLine="720"/>
        <w:rPr>
          <w:rFonts w:ascii="Arial Nova" w:hAnsi="Arial Nova" w:eastAsia="Times New Roman" w:cs="Times New Roman"/>
        </w:rPr>
      </w:pPr>
      <w:r w:rsidRPr="763FAEB8" w:rsidR="00B3054C">
        <w:rPr>
          <w:rFonts w:ascii="Arial Nova" w:hAnsi="Arial Nova" w:eastAsia="Times New Roman" w:cs="Times New Roman"/>
        </w:rPr>
        <w:t>Last offered</w:t>
      </w:r>
      <w:r w:rsidRPr="763FAEB8" w:rsidR="000D6AB9">
        <w:rPr>
          <w:rFonts w:ascii="Arial Nova" w:hAnsi="Arial Nova" w:eastAsia="Times New Roman" w:cs="Times New Roman"/>
        </w:rPr>
        <w:t>:</w:t>
      </w:r>
      <w:r w:rsidRPr="763FAEB8" w:rsidR="00EB3CC2">
        <w:rPr>
          <w:rFonts w:ascii="Arial Nova" w:hAnsi="Arial Nova" w:eastAsia="Times New Roman" w:cs="Times New Roman"/>
        </w:rPr>
        <w:t xml:space="preserve"> Spring 2022</w:t>
      </w:r>
    </w:p>
    <w:p w:rsidRPr="00055862" w:rsidR="00261646" w:rsidP="00B05F53" w:rsidRDefault="00261646" w14:paraId="7E7FBBBF" w14:textId="4616D91A">
      <w:pPr>
        <w:spacing w:after="0" w:line="240" w:lineRule="auto"/>
        <w:ind w:left="720"/>
        <w:rPr>
          <w:rFonts w:ascii="Arial Nova" w:hAnsi="Arial Nova" w:eastAsia="Times New Roman" w:cs="Times New Roman"/>
        </w:rPr>
      </w:pPr>
      <w:r w:rsidRPr="763FAEB8" w:rsidR="00261646">
        <w:rPr>
          <w:rFonts w:ascii="Arial Nova" w:hAnsi="Arial Nova" w:eastAsia="Times New Roman" w:cs="Times New Roman"/>
        </w:rPr>
        <w:t>The course covers major classical and current approaches to social stratification in sociology, with some special emphasis on evolutionary approaches, issues related to the evolution of social inequality with industrial development and globalization, and comparative social mobility</w:t>
      </w:r>
      <w:r w:rsidRPr="763FAEB8" w:rsidR="00B05F53">
        <w:rPr>
          <w:rFonts w:ascii="Arial Nova" w:hAnsi="Arial Nova" w:eastAsia="Times New Roman" w:cs="Times New Roman"/>
        </w:rPr>
        <w:t>.</w:t>
      </w:r>
      <w:r w:rsidRPr="763FAEB8" w:rsidR="00261646">
        <w:rPr>
          <w:rFonts w:ascii="Arial Nova" w:hAnsi="Arial Nova" w:eastAsia="Times New Roman" w:cs="Times New Roman"/>
          <w:i w:val="1"/>
          <w:iCs w:val="1"/>
        </w:rPr>
        <w:t xml:space="preserve"> </w:t>
      </w:r>
      <w:r>
        <w:br/>
      </w:r>
      <w:r w:rsidRPr="763FAEB8" w:rsidR="00261646">
        <w:rPr>
          <w:rFonts w:ascii="Arial Nova" w:hAnsi="Arial Nova" w:eastAsia="Times New Roman" w:cs="Times New Roman"/>
          <w:i w:val="1"/>
          <w:iCs w:val="1"/>
        </w:rPr>
        <w:t>(</w:t>
      </w:r>
      <w:r w:rsidRPr="763FAEB8" w:rsidR="00B05F53">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January 2018)</w:t>
      </w:r>
    </w:p>
    <w:p w:rsidRPr="00055862" w:rsidR="0065366E" w:rsidP="00261646" w:rsidRDefault="0065366E" w14:paraId="42F70A4B" w14:textId="77777777">
      <w:pPr>
        <w:spacing w:after="0" w:line="240" w:lineRule="auto"/>
        <w:rPr>
          <w:rFonts w:ascii="Arial Nova" w:hAnsi="Arial Nova" w:eastAsia="Times New Roman" w:cs="Times New Roman"/>
        </w:rPr>
      </w:pPr>
    </w:p>
    <w:p w:rsidRPr="00055862" w:rsidR="00B05F53" w:rsidP="00B05F53" w:rsidRDefault="00B05F53" w14:paraId="7985D8B6" w14:textId="701C5CAD">
      <w:pPr>
        <w:spacing w:after="0" w:line="240" w:lineRule="auto"/>
        <w:rPr>
          <w:rFonts w:ascii="Arial Nova" w:hAnsi="Arial Nova" w:eastAsia="Times New Roman" w:cs="Times New Roman"/>
          <w:b w:val="1"/>
          <w:bCs w:val="1"/>
        </w:rPr>
      </w:pPr>
      <w:bookmarkStart w:name="_Hlk23234863" w:id="17"/>
      <w:r w:rsidRPr="763FAEB8" w:rsidR="00B05F53">
        <w:rPr>
          <w:rFonts w:ascii="Arial Nova" w:hAnsi="Arial Nova" w:eastAsia="Times New Roman" w:cs="Times New Roman"/>
          <w:b w:val="1"/>
          <w:bCs w:val="1"/>
        </w:rPr>
        <w:t>SOCI 863. Sociology of Health, Illness, and Healing (3)</w:t>
      </w:r>
    </w:p>
    <w:bookmarkEnd w:id="17"/>
    <w:p w:rsidRPr="00055862" w:rsidR="00261646" w:rsidP="00261646" w:rsidRDefault="00DC3E00" w14:paraId="49E4B7CF" w14:textId="709BBF2C">
      <w:pPr>
        <w:spacing w:after="0" w:line="240" w:lineRule="auto"/>
        <w:ind w:left="720"/>
        <w:rPr>
          <w:rFonts w:ascii="Arial Nova" w:hAnsi="Arial Nova" w:eastAsia="Times New Roman" w:cs="Times New Roman"/>
        </w:rPr>
      </w:pPr>
      <w:r w:rsidRPr="763FAEB8" w:rsidR="00DC3E00">
        <w:rPr>
          <w:rFonts w:ascii="Arial Nova" w:hAnsi="Arial Nova" w:eastAsia="Times New Roman" w:cs="Times New Roman"/>
        </w:rPr>
        <w:t xml:space="preserve">Instructor: </w:t>
      </w:r>
      <w:r w:rsidRPr="763FAEB8" w:rsidR="00D453B8">
        <w:rPr>
          <w:rFonts w:ascii="Arial Nova" w:hAnsi="Arial Nova" w:eastAsia="Times New Roman" w:cs="Times New Roman"/>
        </w:rPr>
        <w:t xml:space="preserve">Liana </w:t>
      </w:r>
      <w:r w:rsidRPr="763FAEB8" w:rsidR="00261646">
        <w:rPr>
          <w:rFonts w:ascii="Arial Nova" w:hAnsi="Arial Nova" w:eastAsia="Times New Roman" w:cs="Times New Roman"/>
        </w:rPr>
        <w:t>Richardson</w:t>
      </w:r>
      <w:r w:rsidRPr="763FAEB8" w:rsidR="00D453B8">
        <w:rPr>
          <w:rFonts w:ascii="Arial Nova" w:hAnsi="Arial Nova" w:eastAsia="Times New Roman" w:cs="Times New Roman"/>
        </w:rPr>
        <w:t xml:space="preserve">, PhD </w:t>
      </w:r>
    </w:p>
    <w:p w:rsidRPr="00055862" w:rsidR="00DC3E00" w:rsidP="763FAEB8" w:rsidRDefault="00DC3E00" w14:paraId="0D8DAAA5" w14:textId="2AECAD8C" w14:noSpellErr="1">
      <w:pPr>
        <w:spacing w:after="0" w:line="240" w:lineRule="auto"/>
        <w:ind w:left="720"/>
        <w:rPr>
          <w:rFonts w:ascii="Arial Nova" w:hAnsi="Arial Nova" w:eastAsia="Times New Roman" w:cs="Times New Roman"/>
        </w:rPr>
      </w:pPr>
      <w:r w:rsidRPr="763FAEB8" w:rsidR="00DC3E00">
        <w:rPr>
          <w:rFonts w:ascii="Arial Nova" w:hAnsi="Arial Nova" w:eastAsia="Times New Roman" w:cs="Times New Roman"/>
        </w:rPr>
        <w:t xml:space="preserve">Last Offered: Fall </w:t>
      </w:r>
      <w:r w:rsidRPr="763FAEB8" w:rsidR="00C111CE">
        <w:rPr>
          <w:rFonts w:ascii="Arial Nova" w:hAnsi="Arial Nova" w:eastAsia="Times New Roman" w:cs="Times New Roman"/>
        </w:rPr>
        <w:t>2020</w:t>
      </w:r>
      <w:r w:rsidRPr="763FAEB8" w:rsidR="0010429D">
        <w:rPr>
          <w:rFonts w:ascii="Arial Nova" w:hAnsi="Arial Nova" w:eastAsia="Times New Roman" w:cs="Times New Roman"/>
        </w:rPr>
        <w:t xml:space="preserve"> </w:t>
      </w:r>
    </w:p>
    <w:p w:rsidRPr="00055862" w:rsidR="00F05342" w:rsidP="763FAEB8" w:rsidRDefault="00F05342" w14:paraId="51C28BFB" w14:textId="43493D6D">
      <w:pPr>
        <w:spacing w:after="0" w:line="240" w:lineRule="auto"/>
        <w:ind w:left="720"/>
        <w:rPr>
          <w:rFonts w:ascii="Arial Nova" w:hAnsi="Arial Nova" w:eastAsia="Times New Roman" w:cs="Times New Roman"/>
          <w:i w:val="1"/>
          <w:iCs w:val="1"/>
        </w:rPr>
      </w:pPr>
      <w:r w:rsidRPr="763FAEB8" w:rsidR="00B05F53">
        <w:rPr>
          <w:rFonts w:ascii="Arial Nova" w:hAnsi="Arial Nova" w:eastAsia="Times New Roman" w:cs="Times New Roman"/>
        </w:rPr>
        <w:t>This seminar provides a broad introduction to the sociology of health and illness. Classic and contemporary perspectives, as well as empirical evidence, are covered. Questions such as, "how (and why) are health and illness socially constructed and socially distributed?" and "what can be done to address these phenomena?" are examined.</w:t>
      </w:r>
      <w:r>
        <w:br/>
      </w:r>
      <w:r w:rsidRPr="763FAEB8" w:rsidR="00261646">
        <w:rPr>
          <w:rFonts w:ascii="Arial Nova" w:hAnsi="Arial Nova" w:eastAsia="Times New Roman" w:cs="Times New Roman"/>
          <w:i w:val="1"/>
          <w:iCs w:val="1"/>
        </w:rPr>
        <w:t>(</w:t>
      </w:r>
      <w:r w:rsidRPr="763FAEB8" w:rsidR="00B05F53">
        <w:rPr>
          <w:rFonts w:ascii="Arial Nova" w:hAnsi="Arial Nova" w:eastAsia="Times New Roman" w:cs="Times New Roman"/>
          <w:i w:val="1"/>
          <w:iCs w:val="1"/>
        </w:rPr>
        <w:t>A</w:t>
      </w:r>
      <w:r w:rsidRPr="763FAEB8" w:rsidR="00261646">
        <w:rPr>
          <w:rFonts w:ascii="Arial Nova" w:hAnsi="Arial Nova" w:eastAsia="Times New Roman" w:cs="Times New Roman"/>
          <w:i w:val="1"/>
          <w:iCs w:val="1"/>
        </w:rPr>
        <w:t>pproved January 2015)</w:t>
      </w:r>
    </w:p>
    <w:p w:rsidR="0095373A" w:rsidP="00F05342" w:rsidRDefault="0095373A" w14:paraId="12275FDF" w14:textId="77777777">
      <w:pPr>
        <w:spacing w:after="0" w:line="240" w:lineRule="auto"/>
        <w:rPr>
          <w:rFonts w:ascii="Arial Nova" w:hAnsi="Arial Nova" w:eastAsia="Times New Roman" w:cs="Times New Roman"/>
        </w:rPr>
      </w:pPr>
    </w:p>
    <w:p w:rsidRPr="0095373A" w:rsidR="0095373A" w:rsidP="00F05342" w:rsidRDefault="0095373A" w14:paraId="094C6876" w14:textId="08480269">
      <w:pPr>
        <w:spacing w:after="0" w:line="240" w:lineRule="auto"/>
        <w:rPr>
          <w:rFonts w:ascii="Arial Nova" w:hAnsi="Arial Nova" w:eastAsia="Times New Roman" w:cs="Times New Roman"/>
          <w:b w:val="1"/>
          <w:bCs w:val="1"/>
        </w:rPr>
      </w:pPr>
      <w:r w:rsidRPr="763FAEB8" w:rsidR="0095373A">
        <w:rPr>
          <w:rFonts w:ascii="Arial Nova" w:hAnsi="Arial Nova" w:eastAsia="Times New Roman" w:cs="Times New Roman"/>
          <w:b w:val="1"/>
          <w:bCs w:val="1"/>
        </w:rPr>
        <w:t>SOCI 855: Poverty in America (3)</w:t>
      </w:r>
    </w:p>
    <w:p w:rsidR="0095373A" w:rsidP="00F05342" w:rsidRDefault="0095373A" w14:paraId="54FC4A2D" w14:textId="35DC88A1">
      <w:pPr>
        <w:spacing w:after="0" w:line="240" w:lineRule="auto"/>
        <w:rPr>
          <w:rFonts w:ascii="Arial Nova" w:hAnsi="Arial Nova" w:eastAsia="Times New Roman" w:cs="Times New Roman"/>
        </w:rPr>
      </w:pPr>
      <w:r>
        <w:rPr>
          <w:rFonts w:ascii="Arial Nova" w:hAnsi="Arial Nova" w:eastAsia="Times New Roman" w:cs="Times New Roman"/>
        </w:rPr>
        <w:tab/>
      </w:r>
      <w:r w:rsidR="0095373A">
        <w:rPr>
          <w:rFonts w:ascii="Arial Nova" w:hAnsi="Arial Nova" w:eastAsia="Times New Roman" w:cs="Times New Roman"/>
        </w:rPr>
        <w:t xml:space="preserve">Instructor: </w:t>
      </w:r>
      <w:r w:rsidR="001C6BF5">
        <w:rPr>
          <w:rFonts w:ascii="Arial Nova" w:hAnsi="Arial Nova" w:eastAsia="Times New Roman" w:cs="Times New Roman"/>
        </w:rPr>
        <w:t>Regina</w:t>
      </w:r>
      <w:r w:rsidR="0095373A">
        <w:rPr>
          <w:rFonts w:ascii="Arial Nova" w:hAnsi="Arial Nova" w:eastAsia="Times New Roman" w:cs="Times New Roman"/>
        </w:rPr>
        <w:t xml:space="preserve"> Baker, PhD</w:t>
      </w:r>
    </w:p>
    <w:p w:rsidR="0095373A" w:rsidP="763FAEB8" w:rsidRDefault="0095373A" w14:paraId="4F507E61" w14:textId="33791285" w14:noSpellErr="1">
      <w:pPr>
        <w:spacing w:after="0" w:line="240" w:lineRule="auto"/>
        <w:rPr>
          <w:rFonts w:ascii="Arial Nova" w:hAnsi="Arial Nova" w:eastAsia="Times New Roman" w:cs="Times New Roman"/>
        </w:rPr>
      </w:pPr>
      <w:r>
        <w:rPr>
          <w:rFonts w:ascii="Arial Nova" w:hAnsi="Arial Nova" w:eastAsia="Times New Roman" w:cs="Times New Roman"/>
        </w:rPr>
        <w:tab/>
      </w:r>
      <w:r w:rsidRPr="763FAEB8" w:rsidR="0095373A">
        <w:rPr>
          <w:rFonts w:ascii="Arial Nova" w:hAnsi="Arial Nova" w:eastAsia="Times New Roman" w:cs="Times New Roman"/>
        </w:rPr>
        <w:t>Last Offered: Spring 2024</w:t>
      </w:r>
    </w:p>
    <w:p w:rsidRPr="00055862" w:rsidR="0095373A" w:rsidP="0095373A" w:rsidRDefault="0095373A" w14:paraId="0E244FC9" w14:textId="1C11872E">
      <w:pPr>
        <w:spacing w:after="0" w:line="240" w:lineRule="auto"/>
        <w:ind w:left="720"/>
        <w:rPr>
          <w:rFonts w:ascii="Arial Nova" w:hAnsi="Arial Nova" w:eastAsia="Times New Roman" w:cs="Times New Roman"/>
        </w:rPr>
      </w:pPr>
      <w:r w:rsidRPr="763FAEB8" w:rsidR="0095373A">
        <w:rPr>
          <w:rFonts w:ascii="Arial Nova" w:hAnsi="Arial Nova" w:eastAsia="Times New Roman" w:cs="Times New Roman"/>
        </w:rPr>
        <w:t>This seminar</w:t>
      </w:r>
      <w:r w:rsidRPr="763FAEB8" w:rsidR="0095373A">
        <w:rPr>
          <w:rFonts w:ascii="Arial Nova" w:hAnsi="Arial Nova" w:eastAsia="Times New Roman" w:cs="Times New Roman"/>
        </w:rPr>
        <w:t xml:space="preserve"> provide</w:t>
      </w:r>
      <w:r w:rsidRPr="763FAEB8" w:rsidR="0095373A">
        <w:rPr>
          <w:rFonts w:ascii="Arial Nova" w:hAnsi="Arial Nova" w:eastAsia="Times New Roman" w:cs="Times New Roman"/>
        </w:rPr>
        <w:t>s</w:t>
      </w:r>
      <w:r w:rsidRPr="763FAEB8" w:rsidR="0095373A">
        <w:rPr>
          <w:rFonts w:ascii="Arial Nova" w:hAnsi="Arial Nova" w:eastAsia="Times New Roman" w:cs="Times New Roman"/>
        </w:rPr>
        <w:t xml:space="preserve"> a graduate-level overview of and training in the sociology of poverty, with a focus on the U.S. We will examine poverty across different dimensions, theoretical perspectives, contexts, and substantive domains. </w:t>
      </w:r>
    </w:p>
    <w:p w:rsidRPr="00055862" w:rsidR="00D453B8" w:rsidP="00D453B8" w:rsidRDefault="00D453B8" w14:paraId="0967E0EC" w14:textId="77777777">
      <w:pPr>
        <w:spacing w:after="0" w:line="240" w:lineRule="auto"/>
        <w:rPr>
          <w:rFonts w:ascii="Arial Nova" w:hAnsi="Arial Nova" w:eastAsia="Times New Roman" w:cs="Times New Roman"/>
        </w:rPr>
      </w:pPr>
    </w:p>
    <w:p w:rsidRPr="00055862" w:rsidR="00B05F53" w:rsidP="00B05F53" w:rsidRDefault="00B05F53" w14:paraId="795C76A0" w14:textId="6D407219">
      <w:pPr>
        <w:spacing w:after="0" w:line="240" w:lineRule="auto"/>
        <w:rPr>
          <w:rFonts w:ascii="Arial Nova" w:hAnsi="Arial Nova" w:eastAsia="Times New Roman" w:cs="Times New Roman"/>
          <w:b w:val="1"/>
          <w:bCs w:val="1"/>
        </w:rPr>
      </w:pPr>
      <w:r w:rsidRPr="763FAEB8" w:rsidR="00B05F53">
        <w:rPr>
          <w:rFonts w:ascii="Arial Nova" w:hAnsi="Arial Nova" w:eastAsia="Times New Roman" w:cs="Times New Roman"/>
          <w:b w:val="1"/>
          <w:bCs w:val="1"/>
        </w:rPr>
        <w:t>S</w:t>
      </w:r>
      <w:r w:rsidRPr="763FAEB8" w:rsidR="00D453B8">
        <w:rPr>
          <w:rFonts w:ascii="Arial Nova" w:hAnsi="Arial Nova" w:eastAsia="Times New Roman" w:cs="Times New Roman"/>
          <w:b w:val="1"/>
          <w:bCs w:val="1"/>
        </w:rPr>
        <w:t>OCI 950-009. Interdisciplinary Population Science Proseminar (1)</w:t>
      </w:r>
    </w:p>
    <w:p w:rsidRPr="00055862" w:rsidR="00D453B8" w:rsidP="00D453B8" w:rsidRDefault="00D453B8" w14:paraId="3709F3C4" w14:textId="3B8C07B8">
      <w:pPr>
        <w:spacing w:after="0" w:line="240" w:lineRule="auto"/>
        <w:ind w:left="720"/>
        <w:rPr>
          <w:rFonts w:ascii="Arial Nova" w:hAnsi="Arial Nova" w:eastAsia="Times New Roman" w:cs="Times New Roman"/>
        </w:rPr>
      </w:pPr>
      <w:r w:rsidRPr="763FAEB8" w:rsidR="00D453B8">
        <w:rPr>
          <w:rFonts w:ascii="Arial Nova" w:hAnsi="Arial Nova" w:eastAsia="Times New Roman" w:cs="Times New Roman"/>
        </w:rPr>
        <w:t xml:space="preserve">Instructor: </w:t>
      </w:r>
      <w:r w:rsidRPr="763FAEB8" w:rsidR="00345369">
        <w:rPr>
          <w:rFonts w:ascii="Arial Nova" w:hAnsi="Arial Nova" w:eastAsia="Times New Roman" w:cs="Times New Roman"/>
        </w:rPr>
        <w:t>Lisa Pearce, PhD</w:t>
      </w:r>
    </w:p>
    <w:p w:rsidRPr="00055862" w:rsidR="00D453B8" w:rsidP="763FAEB8" w:rsidRDefault="00EB3CC2" w14:paraId="13D98225" w14:textId="0B925FB5">
      <w:pPr>
        <w:spacing w:after="0" w:line="240" w:lineRule="auto"/>
        <w:ind w:left="720"/>
        <w:rPr>
          <w:rFonts w:ascii="Arial Nova" w:hAnsi="Arial Nova" w:eastAsia="Times New Roman" w:cs="Times New Roman"/>
        </w:rPr>
      </w:pPr>
      <w:r w:rsidRPr="763FAEB8" w:rsidR="1824DFDF">
        <w:rPr>
          <w:rFonts w:ascii="Arial Nova" w:hAnsi="Arial Nova" w:eastAsia="Times New Roman" w:cs="Times New Roman"/>
        </w:rPr>
        <w:t>Last</w:t>
      </w:r>
      <w:r w:rsidRPr="763FAEB8" w:rsidR="00EB3CC2">
        <w:rPr>
          <w:rFonts w:ascii="Arial Nova" w:hAnsi="Arial Nova" w:eastAsia="Times New Roman" w:cs="Times New Roman"/>
        </w:rPr>
        <w:t xml:space="preserve"> offered </w:t>
      </w:r>
      <w:r w:rsidRPr="763FAEB8" w:rsidR="000D6AB9">
        <w:rPr>
          <w:rFonts w:ascii="Arial Nova" w:hAnsi="Arial Nova" w:eastAsia="Times New Roman" w:cs="Times New Roman"/>
        </w:rPr>
        <w:t>Spring 202</w:t>
      </w:r>
      <w:r w:rsidRPr="763FAEB8" w:rsidR="16C3B544">
        <w:rPr>
          <w:rFonts w:ascii="Arial Nova" w:hAnsi="Arial Nova" w:eastAsia="Times New Roman" w:cs="Times New Roman"/>
        </w:rPr>
        <w:t>4</w:t>
      </w:r>
      <w:r w:rsidRPr="763FAEB8" w:rsidR="00EB3CC2">
        <w:rPr>
          <w:rFonts w:ascii="Arial Nova" w:hAnsi="Arial Nova" w:eastAsia="Times New Roman" w:cs="Times New Roman"/>
        </w:rPr>
        <w:t xml:space="preserve"> </w:t>
      </w:r>
    </w:p>
    <w:p w:rsidR="00E4114A" w:rsidP="00AB1386" w:rsidRDefault="00D453B8" w14:paraId="205D412D" w14:textId="0986755C">
      <w:pPr>
        <w:spacing w:after="0" w:line="240" w:lineRule="auto"/>
        <w:ind w:left="720"/>
        <w:rPr>
          <w:rFonts w:ascii="Arial Nova" w:hAnsi="Arial Nova" w:eastAsia="Times New Roman" w:cs="Times New Roman"/>
        </w:rPr>
      </w:pPr>
      <w:r w:rsidRPr="763FAEB8" w:rsidR="00D453B8">
        <w:rPr>
          <w:rFonts w:ascii="Arial Nova" w:hAnsi="Arial Nova" w:eastAsia="Times New Roman" w:cs="Times New Roman"/>
        </w:rPr>
        <w:t xml:space="preserve">This one-credit hour course provides trainees with a context and forum to advance their understanding of </w:t>
      </w:r>
      <w:r w:rsidRPr="763FAEB8" w:rsidR="00D453B8">
        <w:rPr>
          <w:rFonts w:ascii="Arial Nova" w:hAnsi="Arial Nova" w:eastAsia="Times New Roman" w:cs="Times New Roman"/>
        </w:rPr>
        <w:t>the scientific</w:t>
      </w:r>
      <w:r w:rsidRPr="763FAEB8" w:rsidR="00D453B8">
        <w:rPr>
          <w:rFonts w:ascii="Arial Nova" w:hAnsi="Arial Nova" w:eastAsia="Times New Roman" w:cs="Times New Roman"/>
        </w:rPr>
        <w:t xml:space="preserve"> challenges, ethical issues, and professional activities associated with interdisciplinary population science research.</w:t>
      </w:r>
    </w:p>
    <w:p w:rsidR="00F05342" w:rsidP="00AB1386" w:rsidRDefault="00F05342" w14:paraId="0650F55C" w14:textId="6AE18C78">
      <w:pPr>
        <w:spacing w:after="0" w:line="240" w:lineRule="auto"/>
        <w:ind w:left="720"/>
        <w:rPr>
          <w:rFonts w:ascii="Arial Nova" w:hAnsi="Arial Nova" w:eastAsia="Times New Roman" w:cs="Times New Roman"/>
        </w:rPr>
      </w:pPr>
    </w:p>
    <w:p w:rsidRPr="00261646" w:rsidR="00F05342" w:rsidP="00F05342" w:rsidRDefault="00F05342" w14:paraId="69D6C912" w14:textId="72D3D360">
      <w:pPr>
        <w:spacing w:after="0" w:line="240" w:lineRule="auto"/>
      </w:pPr>
    </w:p>
    <w:sectPr w:rsidRPr="00261646" w:rsidR="00F05342" w:rsidSect="00261646">
      <w:headerReference w:type="default" r:id="rId18"/>
      <w:pgSz w:w="12240" w:h="15840" w:orient="portrait"/>
      <w:pgMar w:top="720" w:right="720" w:bottom="720" w:left="720" w:header="720" w:footer="720" w:gutter="0"/>
      <w:cols w:space="720"/>
      <w:docGrid w:linePitch="360"/>
      <w:footerReference w:type="default" r:id="Ra0fc22c6fcd8461d"/>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xmlns:w="http://schemas.openxmlformats.org/wordprocessingml/2006/main" w:initials="SM" w:author="Swingler, Margaret Mary" w:date="2024-10-16T10:48:39" w:id="1869194800">
    <w:p xmlns:w14="http://schemas.microsoft.com/office/word/2010/wordml" xmlns:w="http://schemas.openxmlformats.org/wordprocessingml/2006/main" w:rsidR="663F699F" w:rsidRDefault="2F337404" w14:paraId="32B4588C" w14:textId="2BEE93C6">
      <w:pPr>
        <w:pStyle w:val="CommentText"/>
      </w:pPr>
      <w:r>
        <w:rPr>
          <w:rStyle w:val="CommentReference"/>
        </w:rPr>
        <w:annotationRef/>
      </w:r>
      <w:r w:rsidRPr="28316D03" w:rsidR="06D1A139">
        <w:t>Updated from Problem Solving Seminar in HIV/AIDS in developing countries</w:t>
      </w:r>
    </w:p>
  </w:comment>
  <w:comment xmlns:w="http://schemas.openxmlformats.org/wordprocessingml/2006/main" w:initials="SM" w:author="Swingler, Margaret Mary" w:date="2024-10-16T11:15:12" w:id="647598190">
    <w:p xmlns:w14="http://schemas.microsoft.com/office/word/2010/wordml" xmlns:w="http://schemas.openxmlformats.org/wordprocessingml/2006/main" w:rsidR="64C30EC5" w:rsidRDefault="729A0542" w14:paraId="392BF427" w14:textId="733E9FCA">
      <w:pPr>
        <w:pStyle w:val="CommentText"/>
      </w:pPr>
      <w:r>
        <w:rPr>
          <w:rStyle w:val="CommentReference"/>
        </w:rPr>
        <w:annotationRef/>
      </w:r>
      <w:r w:rsidRPr="272A9624" w:rsidR="74D7F4D5">
        <w:t>Still in course catalog, but not offered recently</w:t>
      </w:r>
    </w:p>
  </w:comment>
</w:comments>
</file>

<file path=word/commentsExtended.xml><?xml version="1.0" encoding="utf-8"?>
<w15:commentsEx xmlns:mc="http://schemas.openxmlformats.org/markup-compatibility/2006" xmlns:w15="http://schemas.microsoft.com/office/word/2012/wordml" mc:Ignorable="w15">
  <w15:commentEx w15:done="0" w15:paraId="32B4588C"/>
  <w15:commentEx w15:done="0" w15:paraId="392BF42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103503" w16cex:dateUtc="2024-10-16T15:15:12.29Z"/>
  <w16cex:commentExtensible w16cex:durableId="1BD67158" w16cex:dateUtc="2024-10-16T14:48:39.367Z"/>
</w16cex:commentsExtensible>
</file>

<file path=word/commentsIds.xml><?xml version="1.0" encoding="utf-8"?>
<w16cid:commentsIds xmlns:mc="http://schemas.openxmlformats.org/markup-compatibility/2006" xmlns:w16cid="http://schemas.microsoft.com/office/word/2016/wordml/cid" mc:Ignorable="w16cid">
  <w16cid:commentId w16cid:paraId="32B4588C" w16cid:durableId="1BD67158"/>
  <w16cid:commentId w16cid:paraId="392BF427" w16cid:durableId="0C103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1646" w:rsidP="00261646" w:rsidRDefault="00261646" w14:paraId="1341D2C7" w14:textId="77777777">
      <w:pPr>
        <w:spacing w:after="0" w:line="240" w:lineRule="auto"/>
      </w:pPr>
      <w:r>
        <w:separator/>
      </w:r>
    </w:p>
  </w:endnote>
  <w:endnote w:type="continuationSeparator" w:id="0">
    <w:p w:rsidR="00261646" w:rsidP="00261646" w:rsidRDefault="00261646" w14:paraId="04D0E2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1E0FBE76" w:rsidTr="1E0FBE76" w14:paraId="059A268B">
      <w:trPr>
        <w:trHeight w:val="300"/>
      </w:trPr>
      <w:tc>
        <w:tcPr>
          <w:tcW w:w="3600" w:type="dxa"/>
          <w:tcMar/>
        </w:tcPr>
        <w:p w:rsidR="1E0FBE76" w:rsidP="1E0FBE76" w:rsidRDefault="1E0FBE76" w14:paraId="07ED29FA" w14:textId="64C32ECD">
          <w:pPr>
            <w:pStyle w:val="Header"/>
            <w:bidi w:val="0"/>
            <w:ind w:left="-115"/>
            <w:jc w:val="left"/>
          </w:pPr>
        </w:p>
      </w:tc>
      <w:tc>
        <w:tcPr>
          <w:tcW w:w="3600" w:type="dxa"/>
          <w:tcMar/>
        </w:tcPr>
        <w:p w:rsidR="1E0FBE76" w:rsidP="1E0FBE76" w:rsidRDefault="1E0FBE76" w14:paraId="26F6524D" w14:textId="7DAF717E">
          <w:pPr>
            <w:pStyle w:val="Header"/>
            <w:bidi w:val="0"/>
            <w:jc w:val="center"/>
          </w:pPr>
        </w:p>
      </w:tc>
      <w:tc>
        <w:tcPr>
          <w:tcW w:w="3600" w:type="dxa"/>
          <w:tcMar/>
        </w:tcPr>
        <w:p w:rsidR="1E0FBE76" w:rsidP="1E0FBE76" w:rsidRDefault="1E0FBE76" w14:paraId="2A4ADA44" w14:textId="35BAF8D4">
          <w:pPr>
            <w:pStyle w:val="Header"/>
            <w:bidi w:val="0"/>
            <w:ind w:right="-115"/>
            <w:jc w:val="right"/>
          </w:pPr>
        </w:p>
      </w:tc>
    </w:tr>
  </w:tbl>
  <w:p w:rsidR="1E0FBE76" w:rsidP="1E0FBE76" w:rsidRDefault="1E0FBE76" w14:paraId="74AA9BDE" w14:textId="103C739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1646" w:rsidP="00261646" w:rsidRDefault="00261646" w14:paraId="314C5314" w14:textId="77777777">
      <w:pPr>
        <w:spacing w:after="0" w:line="240" w:lineRule="auto"/>
      </w:pPr>
      <w:r>
        <w:separator/>
      </w:r>
    </w:p>
  </w:footnote>
  <w:footnote w:type="continuationSeparator" w:id="0">
    <w:p w:rsidR="00261646" w:rsidP="00261646" w:rsidRDefault="00261646" w14:paraId="41D67B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61646" w:rsidR="00261646" w:rsidRDefault="00261646" w14:paraId="7FBA56A4" w14:textId="7F249FE4">
    <w:pPr>
      <w:pStyle w:val="Header"/>
      <w:rPr>
        <w:rFonts w:ascii="Arial Nova" w:hAnsi="Arial Nova"/>
        <w:b w:val="1"/>
        <w:bCs w:val="1"/>
      </w:rPr>
    </w:pPr>
    <w:r w:rsidRPr="763FAEB8" w:rsidR="763FAEB8">
      <w:rPr>
        <w:rFonts w:ascii="Arial Nova" w:hAnsi="Arial Nova"/>
        <w:b w:val="1"/>
        <w:bCs w:val="1"/>
      </w:rPr>
      <w:t>Approv</w:t>
    </w:r>
    <w:r w:rsidRPr="763FAEB8" w:rsidR="763FAEB8">
      <w:rPr>
        <w:rFonts w:ascii="Arial Nova" w:hAnsi="Arial Nova"/>
        <w:b w:val="1"/>
        <w:bCs w:val="1"/>
      </w:rPr>
      <w:t>ed</w:t>
    </w:r>
    <w:r w:rsidRPr="763FAEB8" w:rsidR="763FAEB8">
      <w:rPr>
        <w:rFonts w:ascii="Arial Nova" w:hAnsi="Arial Nova"/>
        <w:b w:val="1"/>
        <w:bCs w:val="1"/>
      </w:rPr>
      <w:t xml:space="preserve"> Courses</w:t>
    </w:r>
    <w:r w:rsidRPr="763FAEB8" w:rsidR="763FAEB8">
      <w:rPr>
        <w:rFonts w:ascii="Arial Nova" w:hAnsi="Arial Nova"/>
        <w:b w:val="1"/>
        <w:bCs w:val="1"/>
      </w:rPr>
      <w:t xml:space="preserve"> - Population Science Training Program    </w:t>
    </w:r>
    <w:r w:rsidRPr="763FAEB8" w:rsidR="763FAEB8">
      <w:rPr>
        <w:rFonts w:ascii="Arial Nova" w:hAnsi="Arial Nova"/>
        <w:b w:val="1"/>
        <w:bCs w:val="1"/>
      </w:rPr>
      <w:t xml:space="preserve">                                   </w:t>
    </w:r>
    <w:r w:rsidRPr="763FAEB8" w:rsidR="763FAEB8">
      <w:rPr>
        <w:rFonts w:ascii="Arial Nova" w:hAnsi="Arial Nova"/>
        <w:b w:val="1"/>
        <w:bCs w:val="1"/>
      </w:rPr>
      <w:t>Update</w:t>
    </w:r>
    <w:r w:rsidRPr="763FAEB8" w:rsidR="763FAEB8">
      <w:rPr>
        <w:rFonts w:ascii="Arial Nova" w:hAnsi="Arial Nova"/>
        <w:b w:val="1"/>
        <w:bCs w:val="1"/>
      </w:rPr>
      <w:t xml:space="preserve"> </w:t>
    </w:r>
    <w:r w:rsidRPr="763FAEB8" w:rsidR="763FAEB8">
      <w:rPr>
        <w:rFonts w:ascii="Arial Nova" w:hAnsi="Arial Nova"/>
        <w:b w:val="1"/>
        <w:bCs w:val="1"/>
      </w:rPr>
      <w:t>10/2024</w:t>
    </w:r>
  </w:p>
</w:hdr>
</file>

<file path=word/numbering.xml><?xml version="1.0" encoding="utf-8"?>
<w:numbering xmlns:w="http://schemas.openxmlformats.org/wordprocessingml/2006/main">
  <w:abstractNum xmlns:w="http://schemas.openxmlformats.org/wordprocessingml/2006/main" w:abstractNumId="1">
    <w:nsid w:val="20ecda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Swingler, Margaret Mary">
    <w15:presenceInfo w15:providerId="AD" w15:userId="S::mmswing@ad.unc.edu::98743bfa-50ff-4209-8563-284de477058a"/>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46"/>
    <w:rsid w:val="000005CB"/>
    <w:rsid w:val="000245DE"/>
    <w:rsid w:val="000258FE"/>
    <w:rsid w:val="00041525"/>
    <w:rsid w:val="00055862"/>
    <w:rsid w:val="00064FC4"/>
    <w:rsid w:val="0009527A"/>
    <w:rsid w:val="000D27E0"/>
    <w:rsid w:val="000D6AB9"/>
    <w:rsid w:val="0010429D"/>
    <w:rsid w:val="001171CC"/>
    <w:rsid w:val="001A3E58"/>
    <w:rsid w:val="001A5D1A"/>
    <w:rsid w:val="001C6BF5"/>
    <w:rsid w:val="002125EA"/>
    <w:rsid w:val="00261646"/>
    <w:rsid w:val="0027645B"/>
    <w:rsid w:val="0028660B"/>
    <w:rsid w:val="002923B3"/>
    <w:rsid w:val="002950B2"/>
    <w:rsid w:val="002B3C78"/>
    <w:rsid w:val="002F6E28"/>
    <w:rsid w:val="00345369"/>
    <w:rsid w:val="00373E99"/>
    <w:rsid w:val="00375C1A"/>
    <w:rsid w:val="00384F6E"/>
    <w:rsid w:val="003A10F6"/>
    <w:rsid w:val="00415BD4"/>
    <w:rsid w:val="00423996"/>
    <w:rsid w:val="0047755E"/>
    <w:rsid w:val="004804A2"/>
    <w:rsid w:val="0049258D"/>
    <w:rsid w:val="004B28FB"/>
    <w:rsid w:val="004E2713"/>
    <w:rsid w:val="00517AE4"/>
    <w:rsid w:val="00536843"/>
    <w:rsid w:val="00565052"/>
    <w:rsid w:val="005820FC"/>
    <w:rsid w:val="005D29E2"/>
    <w:rsid w:val="0065366E"/>
    <w:rsid w:val="0068473D"/>
    <w:rsid w:val="006A4BC8"/>
    <w:rsid w:val="006B0A37"/>
    <w:rsid w:val="006F1D68"/>
    <w:rsid w:val="00720DA8"/>
    <w:rsid w:val="00727559"/>
    <w:rsid w:val="007454B6"/>
    <w:rsid w:val="007609F5"/>
    <w:rsid w:val="007616FC"/>
    <w:rsid w:val="007B7D92"/>
    <w:rsid w:val="007C4D32"/>
    <w:rsid w:val="007F6050"/>
    <w:rsid w:val="0080180F"/>
    <w:rsid w:val="00816616"/>
    <w:rsid w:val="00843B6A"/>
    <w:rsid w:val="00844154"/>
    <w:rsid w:val="008578C3"/>
    <w:rsid w:val="00875D05"/>
    <w:rsid w:val="00876130"/>
    <w:rsid w:val="008818A2"/>
    <w:rsid w:val="0089290A"/>
    <w:rsid w:val="009159AB"/>
    <w:rsid w:val="0095373A"/>
    <w:rsid w:val="009E11A7"/>
    <w:rsid w:val="009E3771"/>
    <w:rsid w:val="009F3D4C"/>
    <w:rsid w:val="00A84020"/>
    <w:rsid w:val="00AB1386"/>
    <w:rsid w:val="00AC76F4"/>
    <w:rsid w:val="00AD4A47"/>
    <w:rsid w:val="00AE325D"/>
    <w:rsid w:val="00AF346F"/>
    <w:rsid w:val="00AF4E2D"/>
    <w:rsid w:val="00B05F53"/>
    <w:rsid w:val="00B10237"/>
    <w:rsid w:val="00B3054C"/>
    <w:rsid w:val="00BF5B50"/>
    <w:rsid w:val="00C111CE"/>
    <w:rsid w:val="00C502C4"/>
    <w:rsid w:val="00C5285A"/>
    <w:rsid w:val="00C813D2"/>
    <w:rsid w:val="00CB3860"/>
    <w:rsid w:val="00CB74E0"/>
    <w:rsid w:val="00CC66AA"/>
    <w:rsid w:val="00CF7935"/>
    <w:rsid w:val="00D32814"/>
    <w:rsid w:val="00D33C66"/>
    <w:rsid w:val="00D453B8"/>
    <w:rsid w:val="00DB35F8"/>
    <w:rsid w:val="00DC3E00"/>
    <w:rsid w:val="00E26967"/>
    <w:rsid w:val="00E26AC7"/>
    <w:rsid w:val="00E33052"/>
    <w:rsid w:val="00E40A24"/>
    <w:rsid w:val="00E4114A"/>
    <w:rsid w:val="00E41889"/>
    <w:rsid w:val="00E45AEB"/>
    <w:rsid w:val="00E65445"/>
    <w:rsid w:val="00E74B34"/>
    <w:rsid w:val="00E94001"/>
    <w:rsid w:val="00EB3CC2"/>
    <w:rsid w:val="00EE4C4C"/>
    <w:rsid w:val="00F05342"/>
    <w:rsid w:val="00F11907"/>
    <w:rsid w:val="00F264DA"/>
    <w:rsid w:val="00F33562"/>
    <w:rsid w:val="00F4659E"/>
    <w:rsid w:val="00F54E67"/>
    <w:rsid w:val="00FE5DF2"/>
    <w:rsid w:val="011C6F35"/>
    <w:rsid w:val="02A49BFD"/>
    <w:rsid w:val="09C389E4"/>
    <w:rsid w:val="0B67EA39"/>
    <w:rsid w:val="0C5D58E0"/>
    <w:rsid w:val="0D861A20"/>
    <w:rsid w:val="0D87409A"/>
    <w:rsid w:val="0E281A18"/>
    <w:rsid w:val="12196EFA"/>
    <w:rsid w:val="136527E1"/>
    <w:rsid w:val="136F8787"/>
    <w:rsid w:val="1489BC6C"/>
    <w:rsid w:val="158845F8"/>
    <w:rsid w:val="15B6E4C2"/>
    <w:rsid w:val="168BCC83"/>
    <w:rsid w:val="16B7A7B8"/>
    <w:rsid w:val="16C3B544"/>
    <w:rsid w:val="16FDDAF7"/>
    <w:rsid w:val="173CFA7A"/>
    <w:rsid w:val="17C6CA0F"/>
    <w:rsid w:val="1824DFDF"/>
    <w:rsid w:val="18C13735"/>
    <w:rsid w:val="1AC25B52"/>
    <w:rsid w:val="1B50CC34"/>
    <w:rsid w:val="1B7E456B"/>
    <w:rsid w:val="1D9143E9"/>
    <w:rsid w:val="1E0FBE76"/>
    <w:rsid w:val="1E3278E3"/>
    <w:rsid w:val="1E86B07D"/>
    <w:rsid w:val="1F289A86"/>
    <w:rsid w:val="203E5206"/>
    <w:rsid w:val="2206D935"/>
    <w:rsid w:val="23350517"/>
    <w:rsid w:val="24706EE7"/>
    <w:rsid w:val="25CBFB0D"/>
    <w:rsid w:val="26AC70C5"/>
    <w:rsid w:val="2A5E0B29"/>
    <w:rsid w:val="2AB42972"/>
    <w:rsid w:val="2CD438F0"/>
    <w:rsid w:val="2CF7A977"/>
    <w:rsid w:val="2DAEADB9"/>
    <w:rsid w:val="2E538563"/>
    <w:rsid w:val="2EBF9158"/>
    <w:rsid w:val="30CDCDA8"/>
    <w:rsid w:val="30F95A2D"/>
    <w:rsid w:val="310DB260"/>
    <w:rsid w:val="325D7B5D"/>
    <w:rsid w:val="327012BF"/>
    <w:rsid w:val="32C261E2"/>
    <w:rsid w:val="32F2FBB1"/>
    <w:rsid w:val="34CC6829"/>
    <w:rsid w:val="34FDFC72"/>
    <w:rsid w:val="35D35D54"/>
    <w:rsid w:val="3724E720"/>
    <w:rsid w:val="37A2DF07"/>
    <w:rsid w:val="38DFE998"/>
    <w:rsid w:val="38E5F10F"/>
    <w:rsid w:val="39AC0E32"/>
    <w:rsid w:val="3A0DFA8A"/>
    <w:rsid w:val="3B153F8E"/>
    <w:rsid w:val="3C46630A"/>
    <w:rsid w:val="3C8C19DF"/>
    <w:rsid w:val="3D42A4C4"/>
    <w:rsid w:val="3D7BA9A0"/>
    <w:rsid w:val="3E70FD80"/>
    <w:rsid w:val="3F86F535"/>
    <w:rsid w:val="3FCDB1B8"/>
    <w:rsid w:val="416ED742"/>
    <w:rsid w:val="417CCA34"/>
    <w:rsid w:val="42F76F8F"/>
    <w:rsid w:val="431B31FB"/>
    <w:rsid w:val="44D44903"/>
    <w:rsid w:val="45E5B7F0"/>
    <w:rsid w:val="47BB628F"/>
    <w:rsid w:val="48102E51"/>
    <w:rsid w:val="492182ED"/>
    <w:rsid w:val="4A63D7E3"/>
    <w:rsid w:val="4A82E3BB"/>
    <w:rsid w:val="4AC03DA7"/>
    <w:rsid w:val="4B5F7F16"/>
    <w:rsid w:val="4DAFAF10"/>
    <w:rsid w:val="4E25CF0F"/>
    <w:rsid w:val="4F570D2D"/>
    <w:rsid w:val="50410980"/>
    <w:rsid w:val="50633423"/>
    <w:rsid w:val="5185D389"/>
    <w:rsid w:val="5275097E"/>
    <w:rsid w:val="52C660A9"/>
    <w:rsid w:val="5390A45C"/>
    <w:rsid w:val="548600D2"/>
    <w:rsid w:val="54B3516C"/>
    <w:rsid w:val="55F577CD"/>
    <w:rsid w:val="573FB6BF"/>
    <w:rsid w:val="575E68B5"/>
    <w:rsid w:val="588EB0C3"/>
    <w:rsid w:val="5A6DB4E0"/>
    <w:rsid w:val="5ADE1A0E"/>
    <w:rsid w:val="5B2782BF"/>
    <w:rsid w:val="5C4D37FE"/>
    <w:rsid w:val="5D77F9A5"/>
    <w:rsid w:val="5DE638C7"/>
    <w:rsid w:val="5EA647F4"/>
    <w:rsid w:val="5EE51BAB"/>
    <w:rsid w:val="5F4EB0FF"/>
    <w:rsid w:val="5F9FEB3B"/>
    <w:rsid w:val="5FA77EF3"/>
    <w:rsid w:val="600CA1B2"/>
    <w:rsid w:val="61A9D2C0"/>
    <w:rsid w:val="633FDB33"/>
    <w:rsid w:val="64E6D35F"/>
    <w:rsid w:val="651527B9"/>
    <w:rsid w:val="65A2BBF6"/>
    <w:rsid w:val="660FD4BD"/>
    <w:rsid w:val="66A5CBA8"/>
    <w:rsid w:val="6738AA2C"/>
    <w:rsid w:val="69BBED01"/>
    <w:rsid w:val="6BEC070F"/>
    <w:rsid w:val="6CA965FE"/>
    <w:rsid w:val="6CC6A245"/>
    <w:rsid w:val="6EF4BF31"/>
    <w:rsid w:val="70045394"/>
    <w:rsid w:val="700AA35C"/>
    <w:rsid w:val="700CE598"/>
    <w:rsid w:val="7044DE1A"/>
    <w:rsid w:val="7105A8E6"/>
    <w:rsid w:val="71B7A5B2"/>
    <w:rsid w:val="71C101A6"/>
    <w:rsid w:val="725AE089"/>
    <w:rsid w:val="759F22D9"/>
    <w:rsid w:val="763FAEB8"/>
    <w:rsid w:val="790BE9F2"/>
    <w:rsid w:val="79CA742D"/>
    <w:rsid w:val="7A5F68D6"/>
    <w:rsid w:val="7F36B2BB"/>
    <w:rsid w:val="7F5EF51F"/>
    <w:rsid w:val="7FAB797A"/>
    <w:rsid w:val="7FF6D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BB43"/>
  <w15:chartTrackingRefBased/>
  <w15:docId w15:val="{7DB47902-4765-4FF4-9AA2-6F0E7D781E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6164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261646"/>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61646"/>
    <w:rPr>
      <w:rFonts w:ascii="Times New Roman" w:hAnsi="Times New Roman" w:eastAsia="Times New Roman" w:cs="Times New Roman"/>
      <w:b/>
      <w:bCs/>
      <w:sz w:val="36"/>
      <w:szCs w:val="36"/>
    </w:rPr>
  </w:style>
  <w:style w:type="character" w:styleId="Hyperlink">
    <w:name w:val="Hyperlink"/>
    <w:basedOn w:val="DefaultParagraphFont"/>
    <w:uiPriority w:val="99"/>
    <w:unhideWhenUsed/>
    <w:rsid w:val="00261646"/>
    <w:rPr>
      <w:color w:val="0000FF"/>
      <w:u w:val="single"/>
    </w:rPr>
  </w:style>
  <w:style w:type="paragraph" w:styleId="NormalWeb">
    <w:name w:val="Normal (Web)"/>
    <w:basedOn w:val="Normal"/>
    <w:uiPriority w:val="99"/>
    <w:semiHidden/>
    <w:unhideWhenUsed/>
    <w:rsid w:val="00261646"/>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261646"/>
    <w:rPr>
      <w:b/>
      <w:bCs/>
    </w:rPr>
  </w:style>
  <w:style w:type="character" w:styleId="link" w:customStyle="1">
    <w:name w:val="link"/>
    <w:basedOn w:val="DefaultParagraphFont"/>
    <w:rsid w:val="00261646"/>
  </w:style>
  <w:style w:type="character" w:styleId="Emphasis">
    <w:name w:val="Emphasis"/>
    <w:basedOn w:val="DefaultParagraphFont"/>
    <w:uiPriority w:val="20"/>
    <w:qFormat/>
    <w:rsid w:val="00261646"/>
    <w:rPr>
      <w:i/>
      <w:iCs/>
    </w:rPr>
  </w:style>
  <w:style w:type="paragraph" w:styleId="Header">
    <w:name w:val="header"/>
    <w:basedOn w:val="Normal"/>
    <w:link w:val="HeaderChar"/>
    <w:uiPriority w:val="99"/>
    <w:unhideWhenUsed/>
    <w:rsid w:val="0026164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1646"/>
  </w:style>
  <w:style w:type="paragraph" w:styleId="Footer">
    <w:name w:val="footer"/>
    <w:basedOn w:val="Normal"/>
    <w:link w:val="FooterChar"/>
    <w:uiPriority w:val="99"/>
    <w:unhideWhenUsed/>
    <w:rsid w:val="0026164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1646"/>
  </w:style>
  <w:style w:type="character" w:styleId="Heading1Char" w:customStyle="1">
    <w:name w:val="Heading 1 Char"/>
    <w:basedOn w:val="DefaultParagraphFont"/>
    <w:link w:val="Heading1"/>
    <w:uiPriority w:val="9"/>
    <w:rsid w:val="00261646"/>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F4659E"/>
    <w:rPr>
      <w:color w:val="605E5C"/>
      <w:shd w:val="clear" w:color="auto" w:fill="E1DFDD"/>
    </w:rPr>
  </w:style>
  <w:style w:type="character" w:styleId="CommentReference">
    <w:name w:val="annotation reference"/>
    <w:basedOn w:val="DefaultParagraphFont"/>
    <w:uiPriority w:val="99"/>
    <w:semiHidden/>
    <w:unhideWhenUsed/>
    <w:rsid w:val="009E11A7"/>
    <w:rPr>
      <w:sz w:val="16"/>
      <w:szCs w:val="16"/>
    </w:rPr>
  </w:style>
  <w:style w:type="paragraph" w:styleId="CommentText">
    <w:name w:val="annotation text"/>
    <w:basedOn w:val="Normal"/>
    <w:link w:val="CommentTextChar"/>
    <w:uiPriority w:val="99"/>
    <w:unhideWhenUsed/>
    <w:rsid w:val="009E11A7"/>
    <w:pPr>
      <w:spacing w:line="240" w:lineRule="auto"/>
    </w:pPr>
    <w:rPr>
      <w:sz w:val="20"/>
      <w:szCs w:val="20"/>
    </w:rPr>
  </w:style>
  <w:style w:type="character" w:styleId="CommentTextChar" w:customStyle="1">
    <w:name w:val="Comment Text Char"/>
    <w:basedOn w:val="DefaultParagraphFont"/>
    <w:link w:val="CommentText"/>
    <w:uiPriority w:val="99"/>
    <w:rsid w:val="009E11A7"/>
    <w:rPr>
      <w:sz w:val="20"/>
      <w:szCs w:val="20"/>
    </w:rPr>
  </w:style>
  <w:style w:type="paragraph" w:styleId="CommentSubject">
    <w:name w:val="annotation subject"/>
    <w:basedOn w:val="CommentText"/>
    <w:next w:val="CommentText"/>
    <w:link w:val="CommentSubjectChar"/>
    <w:uiPriority w:val="99"/>
    <w:semiHidden/>
    <w:unhideWhenUsed/>
    <w:rsid w:val="009E11A7"/>
    <w:rPr>
      <w:b/>
      <w:bCs/>
    </w:rPr>
  </w:style>
  <w:style w:type="character" w:styleId="CommentSubjectChar" w:customStyle="1">
    <w:name w:val="Comment Subject Char"/>
    <w:basedOn w:val="CommentTextChar"/>
    <w:link w:val="CommentSubject"/>
    <w:uiPriority w:val="99"/>
    <w:semiHidden/>
    <w:rsid w:val="009E11A7"/>
    <w:rPr>
      <w:b/>
      <w:bCs/>
      <w:sz w:val="20"/>
      <w:szCs w:val="20"/>
    </w:rPr>
  </w:style>
  <w:style w:type="paragraph" w:styleId="BalloonText">
    <w:name w:val="Balloon Text"/>
    <w:basedOn w:val="Normal"/>
    <w:link w:val="BalloonTextChar"/>
    <w:uiPriority w:val="99"/>
    <w:semiHidden/>
    <w:unhideWhenUsed/>
    <w:rsid w:val="009E11A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11A7"/>
    <w:rPr>
      <w:rFonts w:ascii="Segoe UI" w:hAnsi="Segoe UI" w:cs="Segoe UI"/>
      <w:sz w:val="18"/>
      <w:szCs w:val="18"/>
    </w:rPr>
  </w:style>
  <w:style w:type="character" w:styleId="FollowedHyperlink">
    <w:name w:val="FollowedHyperlink"/>
    <w:basedOn w:val="DefaultParagraphFont"/>
    <w:uiPriority w:val="99"/>
    <w:semiHidden/>
    <w:unhideWhenUsed/>
    <w:rsid w:val="00727559"/>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3FAEB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7054">
      <w:bodyDiv w:val="1"/>
      <w:marLeft w:val="0"/>
      <w:marRight w:val="0"/>
      <w:marTop w:val="0"/>
      <w:marBottom w:val="0"/>
      <w:divBdr>
        <w:top w:val="none" w:sz="0" w:space="0" w:color="auto"/>
        <w:left w:val="none" w:sz="0" w:space="0" w:color="auto"/>
        <w:bottom w:val="none" w:sz="0" w:space="0" w:color="auto"/>
        <w:right w:val="none" w:sz="0" w:space="0" w:color="auto"/>
      </w:divBdr>
    </w:div>
    <w:div w:id="113066895">
      <w:bodyDiv w:val="1"/>
      <w:marLeft w:val="0"/>
      <w:marRight w:val="0"/>
      <w:marTop w:val="0"/>
      <w:marBottom w:val="0"/>
      <w:divBdr>
        <w:top w:val="none" w:sz="0" w:space="0" w:color="auto"/>
        <w:left w:val="none" w:sz="0" w:space="0" w:color="auto"/>
        <w:bottom w:val="none" w:sz="0" w:space="0" w:color="auto"/>
        <w:right w:val="none" w:sz="0" w:space="0" w:color="auto"/>
      </w:divBdr>
    </w:div>
    <w:div w:id="159277106">
      <w:bodyDiv w:val="1"/>
      <w:marLeft w:val="0"/>
      <w:marRight w:val="0"/>
      <w:marTop w:val="0"/>
      <w:marBottom w:val="0"/>
      <w:divBdr>
        <w:top w:val="none" w:sz="0" w:space="0" w:color="auto"/>
        <w:left w:val="none" w:sz="0" w:space="0" w:color="auto"/>
        <w:bottom w:val="none" w:sz="0" w:space="0" w:color="auto"/>
        <w:right w:val="none" w:sz="0" w:space="0" w:color="auto"/>
      </w:divBdr>
    </w:div>
    <w:div w:id="174660480">
      <w:bodyDiv w:val="1"/>
      <w:marLeft w:val="0"/>
      <w:marRight w:val="0"/>
      <w:marTop w:val="0"/>
      <w:marBottom w:val="0"/>
      <w:divBdr>
        <w:top w:val="none" w:sz="0" w:space="0" w:color="auto"/>
        <w:left w:val="none" w:sz="0" w:space="0" w:color="auto"/>
        <w:bottom w:val="none" w:sz="0" w:space="0" w:color="auto"/>
        <w:right w:val="none" w:sz="0" w:space="0" w:color="auto"/>
      </w:divBdr>
      <w:divsChild>
        <w:div w:id="270743589">
          <w:marLeft w:val="0"/>
          <w:marRight w:val="0"/>
          <w:marTop w:val="0"/>
          <w:marBottom w:val="0"/>
          <w:divBdr>
            <w:top w:val="none" w:sz="0" w:space="0" w:color="auto"/>
            <w:left w:val="none" w:sz="0" w:space="0" w:color="auto"/>
            <w:bottom w:val="none" w:sz="0" w:space="0" w:color="auto"/>
            <w:right w:val="none" w:sz="0" w:space="0" w:color="auto"/>
          </w:divBdr>
        </w:div>
      </w:divsChild>
    </w:div>
    <w:div w:id="199631561">
      <w:bodyDiv w:val="1"/>
      <w:marLeft w:val="0"/>
      <w:marRight w:val="0"/>
      <w:marTop w:val="0"/>
      <w:marBottom w:val="0"/>
      <w:divBdr>
        <w:top w:val="none" w:sz="0" w:space="0" w:color="auto"/>
        <w:left w:val="none" w:sz="0" w:space="0" w:color="auto"/>
        <w:bottom w:val="none" w:sz="0" w:space="0" w:color="auto"/>
        <w:right w:val="none" w:sz="0" w:space="0" w:color="auto"/>
      </w:divBdr>
    </w:div>
    <w:div w:id="426855218">
      <w:bodyDiv w:val="1"/>
      <w:marLeft w:val="0"/>
      <w:marRight w:val="0"/>
      <w:marTop w:val="0"/>
      <w:marBottom w:val="0"/>
      <w:divBdr>
        <w:top w:val="none" w:sz="0" w:space="0" w:color="auto"/>
        <w:left w:val="none" w:sz="0" w:space="0" w:color="auto"/>
        <w:bottom w:val="none" w:sz="0" w:space="0" w:color="auto"/>
        <w:right w:val="none" w:sz="0" w:space="0" w:color="auto"/>
      </w:divBdr>
    </w:div>
    <w:div w:id="446245035">
      <w:bodyDiv w:val="1"/>
      <w:marLeft w:val="0"/>
      <w:marRight w:val="0"/>
      <w:marTop w:val="0"/>
      <w:marBottom w:val="0"/>
      <w:divBdr>
        <w:top w:val="none" w:sz="0" w:space="0" w:color="auto"/>
        <w:left w:val="none" w:sz="0" w:space="0" w:color="auto"/>
        <w:bottom w:val="none" w:sz="0" w:space="0" w:color="auto"/>
        <w:right w:val="none" w:sz="0" w:space="0" w:color="auto"/>
      </w:divBdr>
    </w:div>
    <w:div w:id="533927359">
      <w:bodyDiv w:val="1"/>
      <w:marLeft w:val="0"/>
      <w:marRight w:val="0"/>
      <w:marTop w:val="0"/>
      <w:marBottom w:val="0"/>
      <w:divBdr>
        <w:top w:val="none" w:sz="0" w:space="0" w:color="auto"/>
        <w:left w:val="none" w:sz="0" w:space="0" w:color="auto"/>
        <w:bottom w:val="none" w:sz="0" w:space="0" w:color="auto"/>
        <w:right w:val="none" w:sz="0" w:space="0" w:color="auto"/>
      </w:divBdr>
    </w:div>
    <w:div w:id="580599203">
      <w:bodyDiv w:val="1"/>
      <w:marLeft w:val="0"/>
      <w:marRight w:val="0"/>
      <w:marTop w:val="0"/>
      <w:marBottom w:val="0"/>
      <w:divBdr>
        <w:top w:val="none" w:sz="0" w:space="0" w:color="auto"/>
        <w:left w:val="none" w:sz="0" w:space="0" w:color="auto"/>
        <w:bottom w:val="none" w:sz="0" w:space="0" w:color="auto"/>
        <w:right w:val="none" w:sz="0" w:space="0" w:color="auto"/>
      </w:divBdr>
    </w:div>
    <w:div w:id="608507555">
      <w:bodyDiv w:val="1"/>
      <w:marLeft w:val="0"/>
      <w:marRight w:val="0"/>
      <w:marTop w:val="0"/>
      <w:marBottom w:val="0"/>
      <w:divBdr>
        <w:top w:val="none" w:sz="0" w:space="0" w:color="auto"/>
        <w:left w:val="none" w:sz="0" w:space="0" w:color="auto"/>
        <w:bottom w:val="none" w:sz="0" w:space="0" w:color="auto"/>
        <w:right w:val="none" w:sz="0" w:space="0" w:color="auto"/>
      </w:divBdr>
    </w:div>
    <w:div w:id="642081186">
      <w:bodyDiv w:val="1"/>
      <w:marLeft w:val="0"/>
      <w:marRight w:val="0"/>
      <w:marTop w:val="0"/>
      <w:marBottom w:val="0"/>
      <w:divBdr>
        <w:top w:val="none" w:sz="0" w:space="0" w:color="auto"/>
        <w:left w:val="none" w:sz="0" w:space="0" w:color="auto"/>
        <w:bottom w:val="none" w:sz="0" w:space="0" w:color="auto"/>
        <w:right w:val="none" w:sz="0" w:space="0" w:color="auto"/>
      </w:divBdr>
    </w:div>
    <w:div w:id="741028914">
      <w:bodyDiv w:val="1"/>
      <w:marLeft w:val="0"/>
      <w:marRight w:val="0"/>
      <w:marTop w:val="0"/>
      <w:marBottom w:val="0"/>
      <w:divBdr>
        <w:top w:val="none" w:sz="0" w:space="0" w:color="auto"/>
        <w:left w:val="none" w:sz="0" w:space="0" w:color="auto"/>
        <w:bottom w:val="none" w:sz="0" w:space="0" w:color="auto"/>
        <w:right w:val="none" w:sz="0" w:space="0" w:color="auto"/>
      </w:divBdr>
    </w:div>
    <w:div w:id="809597299">
      <w:bodyDiv w:val="1"/>
      <w:marLeft w:val="0"/>
      <w:marRight w:val="0"/>
      <w:marTop w:val="0"/>
      <w:marBottom w:val="0"/>
      <w:divBdr>
        <w:top w:val="none" w:sz="0" w:space="0" w:color="auto"/>
        <w:left w:val="none" w:sz="0" w:space="0" w:color="auto"/>
        <w:bottom w:val="none" w:sz="0" w:space="0" w:color="auto"/>
        <w:right w:val="none" w:sz="0" w:space="0" w:color="auto"/>
      </w:divBdr>
    </w:div>
    <w:div w:id="915166712">
      <w:bodyDiv w:val="1"/>
      <w:marLeft w:val="0"/>
      <w:marRight w:val="0"/>
      <w:marTop w:val="0"/>
      <w:marBottom w:val="0"/>
      <w:divBdr>
        <w:top w:val="none" w:sz="0" w:space="0" w:color="auto"/>
        <w:left w:val="none" w:sz="0" w:space="0" w:color="auto"/>
        <w:bottom w:val="none" w:sz="0" w:space="0" w:color="auto"/>
        <w:right w:val="none" w:sz="0" w:space="0" w:color="auto"/>
      </w:divBdr>
    </w:div>
    <w:div w:id="931743163">
      <w:bodyDiv w:val="1"/>
      <w:marLeft w:val="0"/>
      <w:marRight w:val="0"/>
      <w:marTop w:val="0"/>
      <w:marBottom w:val="0"/>
      <w:divBdr>
        <w:top w:val="none" w:sz="0" w:space="0" w:color="auto"/>
        <w:left w:val="none" w:sz="0" w:space="0" w:color="auto"/>
        <w:bottom w:val="none" w:sz="0" w:space="0" w:color="auto"/>
        <w:right w:val="none" w:sz="0" w:space="0" w:color="auto"/>
      </w:divBdr>
    </w:div>
    <w:div w:id="951280043">
      <w:bodyDiv w:val="1"/>
      <w:marLeft w:val="0"/>
      <w:marRight w:val="0"/>
      <w:marTop w:val="0"/>
      <w:marBottom w:val="0"/>
      <w:divBdr>
        <w:top w:val="none" w:sz="0" w:space="0" w:color="auto"/>
        <w:left w:val="none" w:sz="0" w:space="0" w:color="auto"/>
        <w:bottom w:val="none" w:sz="0" w:space="0" w:color="auto"/>
        <w:right w:val="none" w:sz="0" w:space="0" w:color="auto"/>
      </w:divBdr>
    </w:div>
    <w:div w:id="986516692">
      <w:bodyDiv w:val="1"/>
      <w:marLeft w:val="0"/>
      <w:marRight w:val="0"/>
      <w:marTop w:val="0"/>
      <w:marBottom w:val="0"/>
      <w:divBdr>
        <w:top w:val="none" w:sz="0" w:space="0" w:color="auto"/>
        <w:left w:val="none" w:sz="0" w:space="0" w:color="auto"/>
        <w:bottom w:val="none" w:sz="0" w:space="0" w:color="auto"/>
        <w:right w:val="none" w:sz="0" w:space="0" w:color="auto"/>
      </w:divBdr>
    </w:div>
    <w:div w:id="1023440247">
      <w:bodyDiv w:val="1"/>
      <w:marLeft w:val="0"/>
      <w:marRight w:val="0"/>
      <w:marTop w:val="0"/>
      <w:marBottom w:val="0"/>
      <w:divBdr>
        <w:top w:val="none" w:sz="0" w:space="0" w:color="auto"/>
        <w:left w:val="none" w:sz="0" w:space="0" w:color="auto"/>
        <w:bottom w:val="none" w:sz="0" w:space="0" w:color="auto"/>
        <w:right w:val="none" w:sz="0" w:space="0" w:color="auto"/>
      </w:divBdr>
      <w:divsChild>
        <w:div w:id="813377738">
          <w:marLeft w:val="0"/>
          <w:marRight w:val="0"/>
          <w:marTop w:val="0"/>
          <w:marBottom w:val="0"/>
          <w:divBdr>
            <w:top w:val="none" w:sz="0" w:space="0" w:color="auto"/>
            <w:left w:val="none" w:sz="0" w:space="0" w:color="auto"/>
            <w:bottom w:val="none" w:sz="0" w:space="0" w:color="auto"/>
            <w:right w:val="none" w:sz="0" w:space="0" w:color="auto"/>
          </w:divBdr>
        </w:div>
      </w:divsChild>
    </w:div>
    <w:div w:id="1363901642">
      <w:bodyDiv w:val="1"/>
      <w:marLeft w:val="0"/>
      <w:marRight w:val="0"/>
      <w:marTop w:val="0"/>
      <w:marBottom w:val="0"/>
      <w:divBdr>
        <w:top w:val="none" w:sz="0" w:space="0" w:color="auto"/>
        <w:left w:val="none" w:sz="0" w:space="0" w:color="auto"/>
        <w:bottom w:val="none" w:sz="0" w:space="0" w:color="auto"/>
        <w:right w:val="none" w:sz="0" w:space="0" w:color="auto"/>
      </w:divBdr>
    </w:div>
    <w:div w:id="1377121743">
      <w:bodyDiv w:val="1"/>
      <w:marLeft w:val="0"/>
      <w:marRight w:val="0"/>
      <w:marTop w:val="0"/>
      <w:marBottom w:val="0"/>
      <w:divBdr>
        <w:top w:val="none" w:sz="0" w:space="0" w:color="auto"/>
        <w:left w:val="none" w:sz="0" w:space="0" w:color="auto"/>
        <w:bottom w:val="none" w:sz="0" w:space="0" w:color="auto"/>
        <w:right w:val="none" w:sz="0" w:space="0" w:color="auto"/>
      </w:divBdr>
    </w:div>
    <w:div w:id="1523322967">
      <w:bodyDiv w:val="1"/>
      <w:marLeft w:val="0"/>
      <w:marRight w:val="0"/>
      <w:marTop w:val="0"/>
      <w:marBottom w:val="0"/>
      <w:divBdr>
        <w:top w:val="none" w:sz="0" w:space="0" w:color="auto"/>
        <w:left w:val="none" w:sz="0" w:space="0" w:color="auto"/>
        <w:bottom w:val="none" w:sz="0" w:space="0" w:color="auto"/>
        <w:right w:val="none" w:sz="0" w:space="0" w:color="auto"/>
      </w:divBdr>
    </w:div>
    <w:div w:id="1617758865">
      <w:bodyDiv w:val="1"/>
      <w:marLeft w:val="0"/>
      <w:marRight w:val="0"/>
      <w:marTop w:val="0"/>
      <w:marBottom w:val="0"/>
      <w:divBdr>
        <w:top w:val="none" w:sz="0" w:space="0" w:color="auto"/>
        <w:left w:val="none" w:sz="0" w:space="0" w:color="auto"/>
        <w:bottom w:val="none" w:sz="0" w:space="0" w:color="auto"/>
        <w:right w:val="none" w:sz="0" w:space="0" w:color="auto"/>
      </w:divBdr>
      <w:divsChild>
        <w:div w:id="286206819">
          <w:marLeft w:val="0"/>
          <w:marRight w:val="0"/>
          <w:marTop w:val="0"/>
          <w:marBottom w:val="0"/>
          <w:divBdr>
            <w:top w:val="none" w:sz="0" w:space="0" w:color="auto"/>
            <w:left w:val="none" w:sz="0" w:space="0" w:color="auto"/>
            <w:bottom w:val="none" w:sz="0" w:space="0" w:color="auto"/>
            <w:right w:val="none" w:sz="0" w:space="0" w:color="auto"/>
          </w:divBdr>
          <w:divsChild>
            <w:div w:id="673649132">
              <w:marLeft w:val="0"/>
              <w:marRight w:val="0"/>
              <w:marTop w:val="0"/>
              <w:marBottom w:val="0"/>
              <w:divBdr>
                <w:top w:val="none" w:sz="0" w:space="0" w:color="auto"/>
                <w:left w:val="none" w:sz="0" w:space="0" w:color="auto"/>
                <w:bottom w:val="none" w:sz="0" w:space="0" w:color="auto"/>
                <w:right w:val="none" w:sz="0" w:space="0" w:color="auto"/>
              </w:divBdr>
            </w:div>
          </w:divsChild>
        </w:div>
        <w:div w:id="331180979">
          <w:marLeft w:val="0"/>
          <w:marRight w:val="0"/>
          <w:marTop w:val="0"/>
          <w:marBottom w:val="0"/>
          <w:divBdr>
            <w:top w:val="none" w:sz="0" w:space="0" w:color="auto"/>
            <w:left w:val="none" w:sz="0" w:space="0" w:color="auto"/>
            <w:bottom w:val="none" w:sz="0" w:space="0" w:color="auto"/>
            <w:right w:val="none" w:sz="0" w:space="0" w:color="auto"/>
          </w:divBdr>
          <w:divsChild>
            <w:div w:id="857357086">
              <w:marLeft w:val="0"/>
              <w:marRight w:val="0"/>
              <w:marTop w:val="0"/>
              <w:marBottom w:val="0"/>
              <w:divBdr>
                <w:top w:val="none" w:sz="0" w:space="0" w:color="auto"/>
                <w:left w:val="none" w:sz="0" w:space="0" w:color="auto"/>
                <w:bottom w:val="none" w:sz="0" w:space="0" w:color="auto"/>
                <w:right w:val="none" w:sz="0" w:space="0" w:color="auto"/>
              </w:divBdr>
              <w:divsChild>
                <w:div w:id="1343240341">
                  <w:marLeft w:val="0"/>
                  <w:marRight w:val="0"/>
                  <w:marTop w:val="0"/>
                  <w:marBottom w:val="0"/>
                  <w:divBdr>
                    <w:top w:val="none" w:sz="0" w:space="0" w:color="auto"/>
                    <w:left w:val="none" w:sz="0" w:space="0" w:color="auto"/>
                    <w:bottom w:val="none" w:sz="0" w:space="0" w:color="auto"/>
                    <w:right w:val="none" w:sz="0" w:space="0" w:color="auto"/>
                  </w:divBdr>
                  <w:divsChild>
                    <w:div w:id="708145829">
                      <w:marLeft w:val="0"/>
                      <w:marRight w:val="0"/>
                      <w:marTop w:val="0"/>
                      <w:marBottom w:val="0"/>
                      <w:divBdr>
                        <w:top w:val="none" w:sz="0" w:space="0" w:color="auto"/>
                        <w:left w:val="none" w:sz="0" w:space="0" w:color="auto"/>
                        <w:bottom w:val="none" w:sz="0" w:space="0" w:color="auto"/>
                        <w:right w:val="none" w:sz="0" w:space="0" w:color="auto"/>
                      </w:divBdr>
                      <w:divsChild>
                        <w:div w:id="1619024133">
                          <w:marLeft w:val="0"/>
                          <w:marRight w:val="0"/>
                          <w:marTop w:val="0"/>
                          <w:marBottom w:val="0"/>
                          <w:divBdr>
                            <w:top w:val="none" w:sz="0" w:space="0" w:color="auto"/>
                            <w:left w:val="none" w:sz="0" w:space="0" w:color="auto"/>
                            <w:bottom w:val="none" w:sz="0" w:space="0" w:color="auto"/>
                            <w:right w:val="none" w:sz="0" w:space="0" w:color="auto"/>
                          </w:divBdr>
                          <w:divsChild>
                            <w:div w:id="891766117">
                              <w:marLeft w:val="0"/>
                              <w:marRight w:val="0"/>
                              <w:marTop w:val="0"/>
                              <w:marBottom w:val="0"/>
                              <w:divBdr>
                                <w:top w:val="none" w:sz="0" w:space="0" w:color="auto"/>
                                <w:left w:val="none" w:sz="0" w:space="0" w:color="auto"/>
                                <w:bottom w:val="none" w:sz="0" w:space="0" w:color="auto"/>
                                <w:right w:val="none" w:sz="0" w:space="0" w:color="auto"/>
                              </w:divBdr>
                              <w:divsChild>
                                <w:div w:id="1096487568">
                                  <w:marLeft w:val="0"/>
                                  <w:marRight w:val="0"/>
                                  <w:marTop w:val="0"/>
                                  <w:marBottom w:val="0"/>
                                  <w:divBdr>
                                    <w:top w:val="none" w:sz="0" w:space="0" w:color="auto"/>
                                    <w:left w:val="none" w:sz="0" w:space="0" w:color="auto"/>
                                    <w:bottom w:val="none" w:sz="0" w:space="0" w:color="auto"/>
                                    <w:right w:val="none" w:sz="0" w:space="0" w:color="auto"/>
                                  </w:divBdr>
                                  <w:divsChild>
                                    <w:div w:id="191504688">
                                      <w:marLeft w:val="0"/>
                                      <w:marRight w:val="0"/>
                                      <w:marTop w:val="0"/>
                                      <w:marBottom w:val="0"/>
                                      <w:divBdr>
                                        <w:top w:val="none" w:sz="0" w:space="0" w:color="auto"/>
                                        <w:left w:val="none" w:sz="0" w:space="0" w:color="auto"/>
                                        <w:bottom w:val="none" w:sz="0" w:space="0" w:color="auto"/>
                                        <w:right w:val="none" w:sz="0" w:space="0" w:color="auto"/>
                                      </w:divBdr>
                                      <w:divsChild>
                                        <w:div w:id="3519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293215">
      <w:bodyDiv w:val="1"/>
      <w:marLeft w:val="0"/>
      <w:marRight w:val="0"/>
      <w:marTop w:val="0"/>
      <w:marBottom w:val="0"/>
      <w:divBdr>
        <w:top w:val="none" w:sz="0" w:space="0" w:color="auto"/>
        <w:left w:val="none" w:sz="0" w:space="0" w:color="auto"/>
        <w:bottom w:val="none" w:sz="0" w:space="0" w:color="auto"/>
        <w:right w:val="none" w:sz="0" w:space="0" w:color="auto"/>
      </w:divBdr>
    </w:div>
    <w:div w:id="1690370629">
      <w:bodyDiv w:val="1"/>
      <w:marLeft w:val="0"/>
      <w:marRight w:val="0"/>
      <w:marTop w:val="0"/>
      <w:marBottom w:val="0"/>
      <w:divBdr>
        <w:top w:val="none" w:sz="0" w:space="0" w:color="auto"/>
        <w:left w:val="none" w:sz="0" w:space="0" w:color="auto"/>
        <w:bottom w:val="none" w:sz="0" w:space="0" w:color="auto"/>
        <w:right w:val="none" w:sz="0" w:space="0" w:color="auto"/>
      </w:divBdr>
    </w:div>
    <w:div w:id="1708483677">
      <w:bodyDiv w:val="1"/>
      <w:marLeft w:val="0"/>
      <w:marRight w:val="0"/>
      <w:marTop w:val="0"/>
      <w:marBottom w:val="0"/>
      <w:divBdr>
        <w:top w:val="none" w:sz="0" w:space="0" w:color="auto"/>
        <w:left w:val="none" w:sz="0" w:space="0" w:color="auto"/>
        <w:bottom w:val="none" w:sz="0" w:space="0" w:color="auto"/>
        <w:right w:val="none" w:sz="0" w:space="0" w:color="auto"/>
      </w:divBdr>
    </w:div>
    <w:div w:id="1728795260">
      <w:bodyDiv w:val="1"/>
      <w:marLeft w:val="0"/>
      <w:marRight w:val="0"/>
      <w:marTop w:val="0"/>
      <w:marBottom w:val="0"/>
      <w:divBdr>
        <w:top w:val="none" w:sz="0" w:space="0" w:color="auto"/>
        <w:left w:val="none" w:sz="0" w:space="0" w:color="auto"/>
        <w:bottom w:val="none" w:sz="0" w:space="0" w:color="auto"/>
        <w:right w:val="none" w:sz="0" w:space="0" w:color="auto"/>
      </w:divBdr>
    </w:div>
    <w:div w:id="2035644677">
      <w:bodyDiv w:val="1"/>
      <w:marLeft w:val="0"/>
      <w:marRight w:val="0"/>
      <w:marTop w:val="0"/>
      <w:marBottom w:val="0"/>
      <w:divBdr>
        <w:top w:val="none" w:sz="0" w:space="0" w:color="auto"/>
        <w:left w:val="none" w:sz="0" w:space="0" w:color="auto"/>
        <w:bottom w:val="none" w:sz="0" w:space="0" w:color="auto"/>
        <w:right w:val="none" w:sz="0" w:space="0" w:color="auto"/>
      </w:divBdr>
      <w:divsChild>
        <w:div w:id="193351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commentsExtended" Target="commentsExtended.xml" Id="rId15"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comments" Target="comments.xml" Id="rId14" /><Relationship Type="http://schemas.openxmlformats.org/officeDocument/2006/relationships/footer" Target="footer.xml" Id="Ra0fc22c6fcd8461d" /><Relationship Type="http://schemas.openxmlformats.org/officeDocument/2006/relationships/hyperlink" Target="https://www.cpc.unc.edu/training/population-science-training-program/predoc/appcourse/epid-826-fall-2015" TargetMode="External" Id="R6198c2fb44cc46c4" /><Relationship Type="http://schemas.openxmlformats.org/officeDocument/2006/relationships/hyperlink" Target="https://sph.unc.edu/hb/health-behavior-home/" TargetMode="External" Id="R798c100ef3d24f4c" /><Relationship Type="http://schemas.openxmlformats.org/officeDocument/2006/relationships/hyperlink" Target="https://sph.unc.edu/hpm/health-policy-and-management-home/" TargetMode="External" Id="Rec3ab429aac842e0" /><Relationship Type="http://schemas.openxmlformats.org/officeDocument/2006/relationships/hyperlink" Target="https://sph.unc.edu/mch/maternal-and-child-health/" TargetMode="External" Id="R6a6312e7a642429a" /><Relationship Type="http://schemas.openxmlformats.org/officeDocument/2006/relationships/numbering" Target="numbering.xml" Id="R79363e0e07794e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5F2AF17604E547AC98711CD19FE5BC" ma:contentTypeVersion="10" ma:contentTypeDescription="Create a new document." ma:contentTypeScope="" ma:versionID="7431485b8a69c75b586dbaa086bb630f">
  <xsd:schema xmlns:xsd="http://www.w3.org/2001/XMLSchema" xmlns:xs="http://www.w3.org/2001/XMLSchema" xmlns:p="http://schemas.microsoft.com/office/2006/metadata/properties" xmlns:ns2="218870e4-cd71-47a8-81bf-b57e176d96fa" xmlns:ns3="087d4a60-4b8a-4741-b7a3-2b8e2be7dd57" targetNamespace="http://schemas.microsoft.com/office/2006/metadata/properties" ma:root="true" ma:fieldsID="c60b0f75c2cf9ad500e5b52a16f76855" ns2:_="" ns3:_="">
    <xsd:import namespace="218870e4-cd71-47a8-81bf-b57e176d96fa"/>
    <xsd:import namespace="087d4a60-4b8a-4741-b7a3-2b8e2be7dd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70e4-cd71-47a8-81bf-b57e176d9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d4a60-4b8a-4741-b7a3-2b8e2be7dd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a7c96d-63e4-487c-97be-7d3438586a32}" ma:internalName="TaxCatchAll" ma:showField="CatchAllData" ma:web="087d4a60-4b8a-4741-b7a3-2b8e2be7d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8870e4-cd71-47a8-81bf-b57e176d96fa">
      <Terms xmlns="http://schemas.microsoft.com/office/infopath/2007/PartnerControls"/>
    </lcf76f155ced4ddcb4097134ff3c332f>
    <TaxCatchAll xmlns="087d4a60-4b8a-4741-b7a3-2b8e2be7dd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6631-7520-4A5E-A114-02FA4E14C06F}">
  <ds:schemaRefs>
    <ds:schemaRef ds:uri="http://schemas.microsoft.com/sharepoint/v3/contenttype/forms"/>
  </ds:schemaRefs>
</ds:datastoreItem>
</file>

<file path=customXml/itemProps2.xml><?xml version="1.0" encoding="utf-8"?>
<ds:datastoreItem xmlns:ds="http://schemas.openxmlformats.org/officeDocument/2006/customXml" ds:itemID="{119BE706-A55D-45F3-BE5F-19BBA964A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70e4-cd71-47a8-81bf-b57e176d96fa"/>
    <ds:schemaRef ds:uri="087d4a60-4b8a-4741-b7a3-2b8e2be7d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5AC99-03D5-49AA-9D3F-6685C98E8854}">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087d4a60-4b8a-4741-b7a3-2b8e2be7dd57"/>
    <ds:schemaRef ds:uri="218870e4-cd71-47a8-81bf-b57e176d96fa"/>
  </ds:schemaRefs>
</ds:datastoreItem>
</file>

<file path=customXml/itemProps4.xml><?xml version="1.0" encoding="utf-8"?>
<ds:datastoreItem xmlns:ds="http://schemas.openxmlformats.org/officeDocument/2006/customXml" ds:itemID="{C7385AB9-1BB3-4803-9343-EAE98F67A5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Michelle Christin</dc:creator>
  <cp:keywords/>
  <dc:description/>
  <cp:lastModifiedBy>Swingler, Margaret Mary</cp:lastModifiedBy>
  <cp:revision>6</cp:revision>
  <dcterms:created xsi:type="dcterms:W3CDTF">2024-09-10T19:35:00Z</dcterms:created>
  <dcterms:modified xsi:type="dcterms:W3CDTF">2024-10-16T15:18:04Z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0x0101007E5F2AF17604E547AC98711CD19FE5BC</vt:lpwstr>
  </property>
  <property fmtid="{D5CDD505-2E9C-101B-9397-08002B2CF9AE}" pid="3" name="MediaServiceImageTags">
    <vt:lpwstr/>
  </property>
</Properties>
</file>